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1B8343">
      <w:pPr>
        <w:spacing w:line="360" w:lineRule="auto"/>
        <w:jc w:val="center"/>
      </w:pPr>
      <w:r>
        <w:rPr>
          <w:rFonts w:ascii="宋体" w:hAnsi="宋体"/>
          <w:b/>
          <w:sz w:val="32"/>
        </w:rPr>
        <w:drawing>
          <wp:anchor distT="0" distB="0" distL="114300" distR="114300" simplePos="0" relativeHeight="251659264" behindDoc="0" locked="0" layoutInCell="1" allowOverlap="1">
            <wp:simplePos x="0" y="0"/>
            <wp:positionH relativeFrom="page">
              <wp:posOffset>11290300</wp:posOffset>
            </wp:positionH>
            <wp:positionV relativeFrom="topMargin">
              <wp:posOffset>12560300</wp:posOffset>
            </wp:positionV>
            <wp:extent cx="330200" cy="266700"/>
            <wp:effectExtent l="0" t="0" r="12700" b="0"/>
            <wp:wrapNone/>
            <wp:docPr id="100054" name="图片 100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4" name="图片 100054"/>
                    <pic:cNvPicPr>
                      <a:picLocks noChangeAspect="1"/>
                    </pic:cNvPicPr>
                  </pic:nvPicPr>
                  <pic:blipFill>
                    <a:blip r:embed="rId10" cstate="print"/>
                    <a:stretch>
                      <a:fillRect/>
                    </a:stretch>
                  </pic:blipFill>
                  <pic:spPr>
                    <a:xfrm>
                      <a:off x="0" y="0"/>
                      <a:ext cx="330200" cy="266700"/>
                    </a:xfrm>
                    <a:prstGeom prst="rect">
                      <a:avLst/>
                    </a:prstGeom>
                  </pic:spPr>
                </pic:pic>
              </a:graphicData>
            </a:graphic>
          </wp:anchor>
        </w:drawing>
      </w:r>
      <w:r>
        <w:rPr>
          <w:rFonts w:ascii="宋体" w:hAnsi="宋体"/>
          <w:b/>
          <w:sz w:val="32"/>
        </w:rPr>
        <w:t>淄博市</w:t>
      </w:r>
      <w:r>
        <w:rPr>
          <w:rFonts w:eastAsia="Times New Roman" w:cs="Times New Roman"/>
          <w:b/>
          <w:sz w:val="32"/>
        </w:rPr>
        <w:t>2022</w:t>
      </w:r>
      <w:r>
        <w:rPr>
          <w:rFonts w:ascii="宋体" w:hAnsi="宋体"/>
          <w:b/>
          <w:sz w:val="32"/>
        </w:rPr>
        <w:t>年初中学业水平考试</w:t>
      </w:r>
    </w:p>
    <w:p w14:paraId="38547F61">
      <w:pPr>
        <w:spacing w:line="360" w:lineRule="auto"/>
        <w:jc w:val="center"/>
      </w:pPr>
      <w:r>
        <w:rPr>
          <w:rFonts w:ascii="宋体" w:hAnsi="宋体"/>
          <w:b/>
          <w:sz w:val="32"/>
        </w:rPr>
        <w:t>化学试题</w:t>
      </w:r>
    </w:p>
    <w:p w14:paraId="663D4973">
      <w:pPr>
        <w:spacing w:line="360" w:lineRule="auto"/>
      </w:pPr>
      <w:r>
        <w:rPr>
          <w:rFonts w:ascii="宋体" w:hAnsi="宋体"/>
          <w:b/>
          <w:sz w:val="24"/>
        </w:rPr>
        <w:t>一、选择题：本大题共</w:t>
      </w:r>
      <w:r>
        <w:rPr>
          <w:rFonts w:eastAsia="Times New Roman" w:cs="Times New Roman"/>
          <w:b/>
          <w:sz w:val="24"/>
        </w:rPr>
        <w:t>15</w:t>
      </w:r>
      <w:r>
        <w:rPr>
          <w:rFonts w:ascii="宋体" w:hAnsi="宋体"/>
          <w:b/>
          <w:sz w:val="24"/>
        </w:rPr>
        <w:t>小题，</w:t>
      </w:r>
      <w:r>
        <w:rPr>
          <w:rFonts w:eastAsia="Times New Roman" w:cs="Times New Roman"/>
          <w:b/>
          <w:sz w:val="24"/>
        </w:rPr>
        <w:t>1</w:t>
      </w:r>
      <w:r>
        <w:rPr>
          <w:rFonts w:ascii="宋体" w:hAnsi="宋体"/>
          <w:b/>
          <w:sz w:val="24"/>
        </w:rPr>
        <w:t>～</w:t>
      </w:r>
      <w:r>
        <w:rPr>
          <w:rFonts w:eastAsia="Times New Roman" w:cs="Times New Roman"/>
          <w:b/>
          <w:sz w:val="24"/>
        </w:rPr>
        <w:t>10</w:t>
      </w:r>
      <w:r>
        <w:rPr>
          <w:rFonts w:ascii="宋体" w:hAnsi="宋体"/>
          <w:b/>
          <w:sz w:val="24"/>
        </w:rPr>
        <w:t>小题每小题</w:t>
      </w:r>
      <w:r>
        <w:rPr>
          <w:rFonts w:eastAsia="Times New Roman" w:cs="Times New Roman"/>
          <w:b/>
          <w:sz w:val="24"/>
        </w:rPr>
        <w:t>1</w:t>
      </w:r>
      <w:r>
        <w:rPr>
          <w:rFonts w:ascii="宋体" w:hAnsi="宋体"/>
          <w:b/>
          <w:sz w:val="24"/>
        </w:rPr>
        <w:t>分，</w:t>
      </w:r>
      <w:r>
        <w:rPr>
          <w:rFonts w:eastAsia="Times New Roman" w:cs="Times New Roman"/>
          <w:b/>
          <w:sz w:val="24"/>
        </w:rPr>
        <w:t>11</w:t>
      </w:r>
      <w:r>
        <w:rPr>
          <w:rFonts w:ascii="宋体" w:hAnsi="宋体"/>
          <w:b/>
          <w:sz w:val="24"/>
        </w:rPr>
        <w:t>～</w:t>
      </w:r>
      <w:r>
        <w:rPr>
          <w:rFonts w:eastAsia="Times New Roman" w:cs="Times New Roman"/>
          <w:b/>
          <w:sz w:val="24"/>
        </w:rPr>
        <w:t>15</w:t>
      </w:r>
      <w:r>
        <w:rPr>
          <w:rFonts w:ascii="宋体" w:hAnsi="宋体"/>
          <w:b/>
          <w:sz w:val="24"/>
        </w:rPr>
        <w:t>小题每小题</w:t>
      </w:r>
      <w:r>
        <w:rPr>
          <w:rFonts w:eastAsia="Times New Roman" w:cs="Times New Roman"/>
          <w:b/>
          <w:sz w:val="24"/>
        </w:rPr>
        <w:t>2</w:t>
      </w:r>
      <w:r>
        <w:rPr>
          <w:rFonts w:ascii="宋体" w:hAnsi="宋体"/>
          <w:b/>
          <w:sz w:val="24"/>
        </w:rPr>
        <w:t>分，共</w:t>
      </w:r>
      <w:r>
        <w:rPr>
          <w:rFonts w:eastAsia="Times New Roman" w:cs="Times New Roman"/>
          <w:b/>
          <w:sz w:val="24"/>
        </w:rPr>
        <w:t>20</w:t>
      </w:r>
      <w:r>
        <w:rPr>
          <w:rFonts w:ascii="宋体" w:hAnsi="宋体"/>
          <w:b/>
          <w:sz w:val="24"/>
        </w:rPr>
        <w:t>分。每小题只有一个选项符合题意</w:t>
      </w:r>
    </w:p>
    <w:p w14:paraId="37B3A084">
      <w:pPr>
        <w:spacing w:line="360" w:lineRule="auto"/>
        <w:jc w:val="left"/>
      </w:pPr>
      <w:r>
        <w:t xml:space="preserve">1. </w:t>
      </w:r>
      <w:r>
        <w:rPr>
          <w:rFonts w:ascii="宋体" w:hAnsi="宋体"/>
        </w:rPr>
        <w:t>化学是研究物质的组成、结构、性质、转化及应用的一门基础学科。以下说法错误的是</w:t>
      </w:r>
    </w:p>
    <w:p w14:paraId="6B98AC36">
      <w:pPr>
        <w:spacing w:line="360" w:lineRule="auto"/>
        <w:jc w:val="left"/>
        <w:textAlignment w:val="center"/>
      </w:pPr>
      <w:r>
        <w:t xml:space="preserve">A. </w:t>
      </w:r>
      <w:r>
        <w:rPr>
          <w:rFonts w:ascii="宋体" w:hAnsi="宋体"/>
        </w:rPr>
        <w:t>化学通过化学变化创造物质</w:t>
      </w:r>
    </w:p>
    <w:p w14:paraId="5C2F6A0C">
      <w:pPr>
        <w:spacing w:line="360" w:lineRule="auto"/>
        <w:jc w:val="left"/>
        <w:textAlignment w:val="center"/>
      </w:pPr>
      <w:r>
        <w:t xml:space="preserve">B. </w:t>
      </w:r>
      <w:r>
        <w:rPr>
          <w:rFonts w:ascii="宋体" w:hAnsi="宋体"/>
        </w:rPr>
        <w:t>化学是自然科学的重要组成部分</w:t>
      </w:r>
    </w:p>
    <w:p w14:paraId="377CAFE6">
      <w:pPr>
        <w:spacing w:line="360" w:lineRule="auto"/>
        <w:jc w:val="left"/>
        <w:textAlignment w:val="center"/>
      </w:pPr>
      <w:r>
        <w:t xml:space="preserve">C. </w:t>
      </w:r>
      <w:r>
        <w:rPr>
          <w:rFonts w:ascii="宋体" w:hAnsi="宋体"/>
        </w:rPr>
        <w:t>化学是推动人类社会可持续发展</w:t>
      </w:r>
      <w:r>
        <w:rPr>
          <w:rFonts w:ascii="宋体" w:hAnsi="宋体"/>
        </w:rPr>
        <w:drawing>
          <wp:inline distT="0" distB="0" distL="114300" distR="114300">
            <wp:extent cx="133350" cy="177800"/>
            <wp:effectExtent l="0" t="0" r="0" b="13335"/>
            <wp:docPr id="67406435" name="图片 67406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06435" name="图片 67406435"/>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rPr>
        <w:t>重要力量</w:t>
      </w:r>
    </w:p>
    <w:p w14:paraId="573BE98A">
      <w:pPr>
        <w:spacing w:line="360" w:lineRule="auto"/>
        <w:jc w:val="left"/>
        <w:textAlignment w:val="center"/>
        <w:rPr>
          <w:color w:val="000000"/>
        </w:rPr>
      </w:pPr>
      <w:r>
        <w:t xml:space="preserve">D. </w:t>
      </w:r>
      <w:r>
        <w:rPr>
          <w:rFonts w:ascii="宋体" w:hAnsi="宋体"/>
        </w:rPr>
        <w:t>化学科学和技术的快速发展必然导致生态环境的恶化</w:t>
      </w:r>
    </w:p>
    <w:p w14:paraId="56EEE2A2">
      <w:pPr>
        <w:spacing w:line="360" w:lineRule="auto"/>
        <w:textAlignment w:val="center"/>
        <w:rPr>
          <w:color w:val="000000"/>
        </w:rPr>
      </w:pPr>
      <w:r>
        <w:rPr>
          <w:color w:val="2E75B6"/>
        </w:rPr>
        <w:t>【答案】</w:t>
      </w:r>
      <w:r>
        <w:rPr>
          <w:color w:val="000000"/>
        </w:rPr>
        <w:t>D</w:t>
      </w:r>
    </w:p>
    <w:p w14:paraId="4A9C95E8">
      <w:pPr>
        <w:spacing w:line="360" w:lineRule="auto"/>
        <w:textAlignment w:val="center"/>
        <w:rPr>
          <w:color w:val="000000"/>
        </w:rPr>
      </w:pPr>
      <w:r>
        <w:rPr>
          <w:color w:val="2E75B6"/>
        </w:rPr>
        <w:t>【解析】</w:t>
      </w:r>
    </w:p>
    <w:p w14:paraId="12EC3D36">
      <w:pPr>
        <w:spacing w:line="360" w:lineRule="auto"/>
        <w:jc w:val="left"/>
        <w:textAlignment w:val="center"/>
        <w:rPr>
          <w:color w:val="000000"/>
        </w:rPr>
      </w:pPr>
      <w:r>
        <w:rPr>
          <w:color w:val="000000"/>
        </w:rPr>
        <w:t>【详解】A、化学反应可以生成新物质，所以化学通过化学变化创造物质，说法正确；</w:t>
      </w:r>
    </w:p>
    <w:p w14:paraId="2D6924B3">
      <w:pPr>
        <w:spacing w:line="360" w:lineRule="auto"/>
        <w:jc w:val="left"/>
        <w:textAlignment w:val="center"/>
        <w:rPr>
          <w:color w:val="000000"/>
        </w:rPr>
      </w:pPr>
      <w:r>
        <w:rPr>
          <w:color w:val="000000"/>
        </w:rPr>
        <w:t>B、化学是自然科学的重要组成部分，说法正确；</w:t>
      </w:r>
    </w:p>
    <w:p w14:paraId="57049B45">
      <w:pPr>
        <w:spacing w:line="360" w:lineRule="auto"/>
        <w:jc w:val="left"/>
        <w:textAlignment w:val="center"/>
        <w:rPr>
          <w:color w:val="000000"/>
        </w:rPr>
      </w:pPr>
      <w:r>
        <w:rPr>
          <w:color w:val="000000"/>
        </w:rPr>
        <w:t>C、化学合成药物保障人体健康，开发新材料、新能源改善人类生存条件，是推动人类社会可持续发展的重要力量，说法正确；</w:t>
      </w:r>
    </w:p>
    <w:p w14:paraId="1F31CF9B">
      <w:pPr>
        <w:spacing w:line="360" w:lineRule="auto"/>
        <w:jc w:val="left"/>
        <w:textAlignment w:val="center"/>
        <w:rPr>
          <w:color w:val="000000"/>
        </w:rPr>
      </w:pPr>
      <w:r>
        <w:rPr>
          <w:color w:val="000000"/>
        </w:rPr>
        <w:t>D、“绿色化学”是尽量减少使用或彻底消除有害物质，综合利用自然资源和改善环境，不会导致生态环境恶化，说法错误。</w:t>
      </w:r>
    </w:p>
    <w:p w14:paraId="3E57CDEF">
      <w:pPr>
        <w:spacing w:line="360" w:lineRule="auto"/>
        <w:jc w:val="left"/>
        <w:textAlignment w:val="center"/>
        <w:rPr>
          <w:color w:val="000000"/>
        </w:rPr>
      </w:pPr>
      <w:r>
        <w:rPr>
          <w:color w:val="000000"/>
        </w:rPr>
        <w:t>故选D。</w:t>
      </w:r>
    </w:p>
    <w:p w14:paraId="484BC83A">
      <w:pPr>
        <w:spacing w:line="360" w:lineRule="auto"/>
        <w:textAlignment w:val="center"/>
        <w:rPr>
          <w:color w:val="000000"/>
        </w:rPr>
      </w:pPr>
      <w:r>
        <w:rPr>
          <w:color w:val="000000"/>
        </w:rPr>
        <w:t xml:space="preserve">2. </w:t>
      </w:r>
      <w:r>
        <w:rPr>
          <w:rFonts w:ascii="宋体" w:hAnsi="宋体"/>
          <w:color w:val="000000"/>
        </w:rPr>
        <w:t>材料是人类社会物质文明进步的标志之一，精心研制新材料、探究应用新材料是</w:t>
      </w:r>
      <w:r>
        <w:rPr>
          <w:rFonts w:eastAsia="Times New Roman" w:cs="Times New Roman"/>
          <w:color w:val="000000"/>
        </w:rPr>
        <w:t>“</w:t>
      </w:r>
      <w:r>
        <w:rPr>
          <w:rFonts w:ascii="宋体" w:hAnsi="宋体"/>
          <w:color w:val="000000"/>
        </w:rPr>
        <w:t>工匠精神</w:t>
      </w:r>
      <w:r>
        <w:rPr>
          <w:rFonts w:eastAsia="Times New Roman" w:cs="Times New Roman"/>
          <w:color w:val="000000"/>
        </w:rPr>
        <w:t>”</w:t>
      </w:r>
      <w:r>
        <w:rPr>
          <w:rFonts w:ascii="宋体" w:hAnsi="宋体"/>
          <w:color w:val="000000"/>
        </w:rPr>
        <w:t>的重要体现。下列材料属于有机高分子材料的是</w:t>
      </w:r>
    </w:p>
    <w:p w14:paraId="65B134E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青铜</w:t>
      </w:r>
      <w:r>
        <w:rPr>
          <w:color w:val="000000"/>
        </w:rPr>
        <w:tab/>
      </w:r>
      <w:r>
        <w:rPr>
          <w:color w:val="000000"/>
        </w:rPr>
        <w:t xml:space="preserve">B. </w:t>
      </w:r>
      <w:r>
        <w:rPr>
          <w:rFonts w:ascii="宋体" w:hAnsi="宋体"/>
          <w:color w:val="000000"/>
        </w:rPr>
        <w:t>陶瓷</w:t>
      </w:r>
      <w:r>
        <w:rPr>
          <w:color w:val="000000"/>
        </w:rPr>
        <w:tab/>
      </w:r>
      <w:r>
        <w:rPr>
          <w:color w:val="000000"/>
        </w:rPr>
        <w:t xml:space="preserve">C. </w:t>
      </w:r>
      <w:r>
        <w:rPr>
          <w:rFonts w:ascii="宋体" w:hAnsi="宋体"/>
          <w:color w:val="000000"/>
        </w:rPr>
        <w:t>聚乙烯</w:t>
      </w:r>
      <w:r>
        <w:rPr>
          <w:color w:val="000000"/>
        </w:rPr>
        <w:tab/>
      </w:r>
      <w:r>
        <w:rPr>
          <w:color w:val="000000"/>
        </w:rPr>
        <w:t xml:space="preserve">D. </w:t>
      </w:r>
      <w:r>
        <w:rPr>
          <w:rFonts w:ascii="宋体" w:hAnsi="宋体"/>
          <w:color w:val="000000"/>
        </w:rPr>
        <w:t>玻璃钢</w:t>
      </w:r>
    </w:p>
    <w:p w14:paraId="2B99B2DD">
      <w:pPr>
        <w:spacing w:line="360" w:lineRule="auto"/>
        <w:textAlignment w:val="center"/>
        <w:rPr>
          <w:color w:val="000000"/>
        </w:rPr>
      </w:pPr>
      <w:r>
        <w:rPr>
          <w:color w:val="2E75B6"/>
        </w:rPr>
        <w:t>【答案】</w:t>
      </w:r>
      <w:r>
        <w:rPr>
          <w:color w:val="000000"/>
        </w:rPr>
        <w:t>C</w:t>
      </w:r>
    </w:p>
    <w:p w14:paraId="6A93E19C">
      <w:pPr>
        <w:spacing w:line="360" w:lineRule="auto"/>
        <w:textAlignment w:val="center"/>
        <w:rPr>
          <w:color w:val="000000"/>
        </w:rPr>
      </w:pPr>
      <w:r>
        <w:rPr>
          <w:color w:val="2E75B6"/>
        </w:rPr>
        <w:t>【解析】</w:t>
      </w:r>
    </w:p>
    <w:p w14:paraId="6AC7FD65">
      <w:pPr>
        <w:spacing w:line="360" w:lineRule="auto"/>
        <w:textAlignment w:val="center"/>
        <w:rPr>
          <w:color w:val="000000"/>
        </w:rPr>
      </w:pPr>
      <w:r>
        <w:rPr>
          <w:color w:val="000000"/>
        </w:rPr>
        <w:t>【详解】</w:t>
      </w:r>
      <w:r>
        <w:rPr>
          <w:rFonts w:eastAsia="Times New Roman" w:cs="Times New Roman"/>
          <w:color w:val="000000"/>
        </w:rPr>
        <w:t>A</w:t>
      </w:r>
      <w:r>
        <w:rPr>
          <w:rFonts w:ascii="宋体" w:hAnsi="宋体"/>
          <w:color w:val="000000"/>
        </w:rPr>
        <w:t>、青铜是铜的合金，属于金属材料，故</w:t>
      </w:r>
      <w:r>
        <w:rPr>
          <w:rFonts w:eastAsia="Times New Roman" w:cs="Times New Roman"/>
          <w:color w:val="000000"/>
        </w:rPr>
        <w:t>A</w:t>
      </w:r>
      <w:r>
        <w:rPr>
          <w:rFonts w:ascii="宋体" w:hAnsi="宋体"/>
          <w:color w:val="000000"/>
        </w:rPr>
        <w:t>不符合题意；</w:t>
      </w:r>
    </w:p>
    <w:p w14:paraId="32E877F4">
      <w:pPr>
        <w:spacing w:line="360" w:lineRule="auto"/>
        <w:textAlignment w:val="center"/>
        <w:rPr>
          <w:color w:val="000000"/>
        </w:rPr>
      </w:pPr>
      <w:r>
        <w:rPr>
          <w:rFonts w:eastAsia="Times New Roman" w:cs="Times New Roman"/>
          <w:color w:val="000000"/>
        </w:rPr>
        <w:t>B</w:t>
      </w:r>
      <w:r>
        <w:rPr>
          <w:rFonts w:ascii="宋体" w:hAnsi="宋体"/>
          <w:color w:val="000000"/>
        </w:rPr>
        <w:t>、陶瓷是用瓷土烧制而成的，属于无机非金属材料，故</w:t>
      </w:r>
      <w:r>
        <w:rPr>
          <w:rFonts w:eastAsia="Times New Roman" w:cs="Times New Roman"/>
          <w:color w:val="000000"/>
        </w:rPr>
        <w:t>B</w:t>
      </w:r>
      <w:r>
        <w:rPr>
          <w:rFonts w:ascii="宋体" w:hAnsi="宋体"/>
          <w:color w:val="000000"/>
        </w:rPr>
        <w:t>不符合题意；</w:t>
      </w:r>
    </w:p>
    <w:p w14:paraId="1BBBE715">
      <w:pPr>
        <w:spacing w:line="360" w:lineRule="auto"/>
        <w:textAlignment w:val="center"/>
        <w:rPr>
          <w:color w:val="000000"/>
        </w:rPr>
      </w:pPr>
      <w:r>
        <w:rPr>
          <w:rFonts w:eastAsia="Times New Roman" w:cs="Times New Roman"/>
          <w:color w:val="000000"/>
        </w:rPr>
        <w:t>C</w:t>
      </w:r>
      <w:r>
        <w:rPr>
          <w:rFonts w:ascii="宋体" w:hAnsi="宋体"/>
          <w:color w:val="000000"/>
        </w:rPr>
        <w:t>、聚乙烯是塑料的一种，属于有机高分子材料，故</w:t>
      </w:r>
      <w:r>
        <w:rPr>
          <w:rFonts w:eastAsia="Times New Roman" w:cs="Times New Roman"/>
          <w:color w:val="000000"/>
        </w:rPr>
        <w:t>C</w:t>
      </w:r>
      <w:r>
        <w:rPr>
          <w:rFonts w:ascii="宋体" w:hAnsi="宋体"/>
          <w:color w:val="000000"/>
        </w:rPr>
        <w:t>符合题意；</w:t>
      </w:r>
    </w:p>
    <w:p w14:paraId="26E8EC8D">
      <w:pPr>
        <w:spacing w:line="360" w:lineRule="auto"/>
        <w:textAlignment w:val="center"/>
        <w:rPr>
          <w:color w:val="000000"/>
        </w:rPr>
      </w:pPr>
      <w:r>
        <w:rPr>
          <w:rFonts w:eastAsia="Times New Roman" w:cs="Times New Roman"/>
          <w:color w:val="000000"/>
        </w:rPr>
        <w:t>D</w:t>
      </w:r>
      <w:r>
        <w:rPr>
          <w:rFonts w:ascii="宋体" w:hAnsi="宋体"/>
          <w:color w:val="000000"/>
        </w:rPr>
        <w:t>、玻璃钢是由玻璃纤维与合成材料复合而成的一种特殊材料，属于复合材料，故</w:t>
      </w:r>
      <w:r>
        <w:rPr>
          <w:rFonts w:eastAsia="Times New Roman" w:cs="Times New Roman"/>
          <w:color w:val="000000"/>
        </w:rPr>
        <w:t>D</w:t>
      </w:r>
      <w:r>
        <w:rPr>
          <w:rFonts w:ascii="宋体" w:hAnsi="宋体"/>
          <w:color w:val="000000"/>
        </w:rPr>
        <w:t>不符合题意。</w:t>
      </w:r>
    </w:p>
    <w:p w14:paraId="309B3085">
      <w:pPr>
        <w:spacing w:line="360" w:lineRule="auto"/>
        <w:textAlignment w:val="center"/>
        <w:rPr>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5AE73FB4">
      <w:pPr>
        <w:spacing w:line="360" w:lineRule="auto"/>
        <w:textAlignment w:val="center"/>
        <w:rPr>
          <w:color w:val="000000"/>
        </w:rPr>
      </w:pPr>
      <w:r>
        <w:rPr>
          <w:color w:val="000000"/>
        </w:rPr>
        <w:t xml:space="preserve">3. </w:t>
      </w:r>
      <w:r>
        <w:rPr>
          <w:rFonts w:ascii="宋体" w:hAnsi="宋体"/>
          <w:color w:val="000000"/>
        </w:rPr>
        <w:t>规范的实验操作是实验成功的保证。以下化学实验基本操作错误的是</w:t>
      </w:r>
    </w:p>
    <w:p w14:paraId="03D6B438">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914400" cy="10763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914400" cy="1076325"/>
                    </a:xfrm>
                    <a:prstGeom prst="rect">
                      <a:avLst/>
                    </a:prstGeom>
                  </pic:spPr>
                </pic:pic>
              </a:graphicData>
            </a:graphic>
          </wp:inline>
        </w:drawing>
      </w:r>
      <w:r>
        <w:rPr>
          <w:rFonts w:ascii="宋体" w:hAnsi="宋体"/>
          <w:color w:val="000000"/>
        </w:rPr>
        <w:t>熄灭酒精灯</w:t>
      </w:r>
      <w:r>
        <w:rPr>
          <w:color w:val="000000"/>
        </w:rPr>
        <w:tab/>
      </w:r>
      <w:r>
        <w:rPr>
          <w:color w:val="000000"/>
        </w:rPr>
        <w:t xml:space="preserve">B. </w:t>
      </w:r>
      <w:r>
        <w:rPr>
          <w:color w:val="000000"/>
        </w:rPr>
        <w:drawing>
          <wp:inline distT="0" distB="0" distL="114300" distR="114300">
            <wp:extent cx="1714500" cy="6953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714500" cy="695325"/>
                    </a:xfrm>
                    <a:prstGeom prst="rect">
                      <a:avLst/>
                    </a:prstGeom>
                  </pic:spPr>
                </pic:pic>
              </a:graphicData>
            </a:graphic>
          </wp:inline>
        </w:drawing>
      </w:r>
      <w:r>
        <w:rPr>
          <w:rFonts w:ascii="宋体" w:hAnsi="宋体"/>
          <w:color w:val="000000"/>
        </w:rPr>
        <w:t>连接导管</w:t>
      </w:r>
    </w:p>
    <w:p w14:paraId="45E656F9">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847725" cy="11049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847725" cy="1104900"/>
                    </a:xfrm>
                    <a:prstGeom prst="rect">
                      <a:avLst/>
                    </a:prstGeom>
                  </pic:spPr>
                </pic:pic>
              </a:graphicData>
            </a:graphic>
          </wp:inline>
        </w:drawing>
      </w:r>
      <w:r>
        <w:rPr>
          <w:rFonts w:ascii="宋体" w:hAnsi="宋体"/>
          <w:color w:val="000000"/>
        </w:rPr>
        <w:t>移走蒸发皿</w:t>
      </w:r>
      <w:r>
        <w:rPr>
          <w:color w:val="000000"/>
        </w:rPr>
        <w:tab/>
      </w:r>
      <w:r>
        <w:rPr>
          <w:color w:val="000000"/>
        </w:rPr>
        <w:t xml:space="preserve">D. </w:t>
      </w:r>
      <w:r>
        <w:rPr>
          <w:color w:val="000000"/>
        </w:rPr>
        <w:drawing>
          <wp:inline distT="0" distB="0" distL="114300" distR="114300">
            <wp:extent cx="1209675" cy="9429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1209675" cy="942975"/>
                    </a:xfrm>
                    <a:prstGeom prst="rect">
                      <a:avLst/>
                    </a:prstGeom>
                  </pic:spPr>
                </pic:pic>
              </a:graphicData>
            </a:graphic>
          </wp:inline>
        </w:drawing>
      </w:r>
      <w:r>
        <w:rPr>
          <w:rFonts w:ascii="宋体" w:hAnsi="宋体"/>
          <w:color w:val="000000"/>
        </w:rPr>
        <w:t>检测装置气密性</w:t>
      </w:r>
    </w:p>
    <w:p w14:paraId="035FCD4E">
      <w:pPr>
        <w:spacing w:line="360" w:lineRule="auto"/>
        <w:textAlignment w:val="center"/>
        <w:rPr>
          <w:color w:val="000000"/>
        </w:rPr>
      </w:pPr>
      <w:r>
        <w:rPr>
          <w:color w:val="2E75B6"/>
        </w:rPr>
        <w:t>【答案】</w:t>
      </w:r>
      <w:r>
        <w:rPr>
          <w:color w:val="000000"/>
        </w:rPr>
        <w:t>C</w:t>
      </w:r>
    </w:p>
    <w:p w14:paraId="408D4D08">
      <w:pPr>
        <w:spacing w:line="360" w:lineRule="auto"/>
        <w:textAlignment w:val="center"/>
        <w:rPr>
          <w:color w:val="000000"/>
        </w:rPr>
      </w:pPr>
      <w:r>
        <w:rPr>
          <w:color w:val="2E75B6"/>
        </w:rPr>
        <w:t>【解析】</w:t>
      </w:r>
    </w:p>
    <w:p w14:paraId="5F6F9C9C">
      <w:pPr>
        <w:spacing w:line="360" w:lineRule="auto"/>
        <w:textAlignment w:val="center"/>
        <w:rPr>
          <w:color w:val="000000"/>
        </w:rPr>
      </w:pPr>
      <w:r>
        <w:rPr>
          <w:color w:val="000000"/>
        </w:rPr>
        <w:t>【详解】</w:t>
      </w:r>
      <w:r>
        <w:rPr>
          <w:rFonts w:eastAsia="Times New Roman" w:cs="Times New Roman"/>
          <w:color w:val="000000"/>
        </w:rPr>
        <w:t>A</w:t>
      </w:r>
      <w:r>
        <w:rPr>
          <w:rFonts w:ascii="宋体" w:hAnsi="宋体"/>
          <w:color w:val="000000"/>
        </w:rPr>
        <w:t>、熄灭酒精灯时要用灯帽盖灭，不能用嘴吹灭，故选项操作正确；</w:t>
      </w:r>
    </w:p>
    <w:p w14:paraId="03FEB695">
      <w:pPr>
        <w:spacing w:line="360" w:lineRule="auto"/>
        <w:textAlignment w:val="center"/>
        <w:rPr>
          <w:color w:val="000000"/>
        </w:rPr>
      </w:pPr>
      <w:r>
        <w:rPr>
          <w:rFonts w:eastAsia="Times New Roman" w:cs="Times New Roman"/>
          <w:color w:val="000000"/>
        </w:rPr>
        <w:t>B</w:t>
      </w:r>
      <w:r>
        <w:rPr>
          <w:rFonts w:ascii="宋体" w:hAnsi="宋体"/>
          <w:color w:val="000000"/>
        </w:rPr>
        <w:t>、</w:t>
      </w:r>
      <w:r>
        <w:rPr>
          <w:color w:val="000000"/>
        </w:rPr>
        <w:t>连接玻璃管和胶皮管的方法</w:t>
      </w:r>
      <w:r>
        <w:rPr>
          <w:rFonts w:ascii="宋体" w:hAnsi="宋体"/>
          <w:color w:val="000000"/>
        </w:rPr>
        <w:t>为：先把玻璃管用水沾湿，此时一手握玻璃管，一手用力拧橡胶管，就可以完成玻璃管和橡胶管连接，故选项操作正确；</w:t>
      </w:r>
    </w:p>
    <w:p w14:paraId="0F80B354">
      <w:pPr>
        <w:spacing w:line="360" w:lineRule="auto"/>
        <w:textAlignment w:val="center"/>
        <w:rPr>
          <w:color w:val="000000"/>
        </w:rPr>
      </w:pPr>
      <w:r>
        <w:rPr>
          <w:rFonts w:eastAsia="Times New Roman" w:cs="Times New Roman"/>
          <w:color w:val="000000"/>
        </w:rPr>
        <w:t>C</w:t>
      </w:r>
      <w:r>
        <w:rPr>
          <w:rFonts w:ascii="宋体" w:hAnsi="宋体"/>
          <w:color w:val="000000"/>
        </w:rPr>
        <w:t>、正在加热的蒸发皿温度较高，为防止烫伤手，不能用手直接拿热的蒸发皿，应用坩埚钳夹取，故选项操作错误；</w:t>
      </w:r>
    </w:p>
    <w:p w14:paraId="6CBFE9C1">
      <w:pPr>
        <w:spacing w:line="360" w:lineRule="auto"/>
        <w:textAlignment w:val="center"/>
        <w:rPr>
          <w:color w:val="000000"/>
        </w:rPr>
      </w:pPr>
      <w:r>
        <w:rPr>
          <w:rFonts w:eastAsia="Times New Roman" w:cs="Times New Roman"/>
          <w:color w:val="000000"/>
        </w:rPr>
        <w:t>D</w:t>
      </w:r>
      <w:r>
        <w:rPr>
          <w:rFonts w:ascii="宋体" w:hAnsi="宋体"/>
          <w:color w:val="000000"/>
        </w:rPr>
        <w:t>、检查该装置气密性操作为：将导管的末端放入水中，用手捂住试管，若观察到导管的末端有气泡冒出，且松开手后在导管的末端形成一段不下降的水柱，则证明装置气密性良好，故选项操作正确。</w:t>
      </w:r>
    </w:p>
    <w:p w14:paraId="1919FA6E">
      <w:pPr>
        <w:spacing w:line="360" w:lineRule="auto"/>
        <w:textAlignment w:val="center"/>
        <w:rPr>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5F7CBD64">
      <w:pPr>
        <w:spacing w:line="360" w:lineRule="auto"/>
        <w:textAlignment w:val="center"/>
        <w:rPr>
          <w:color w:val="000000"/>
        </w:rPr>
      </w:pPr>
      <w:r>
        <w:rPr>
          <w:color w:val="000000"/>
        </w:rPr>
        <w:t xml:space="preserve">4. </w:t>
      </w:r>
      <w:r>
        <w:rPr>
          <w:rFonts w:ascii="宋体" w:hAnsi="宋体"/>
          <w:color w:val="000000"/>
        </w:rPr>
        <w:t>空气是由多种成分组成的混合物。干燥洁净的空气中，按照体积分数计算含量最多的是</w:t>
      </w:r>
    </w:p>
    <w:p w14:paraId="6D4391C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氮气</w:t>
      </w:r>
      <w:r>
        <w:rPr>
          <w:color w:val="000000"/>
        </w:rPr>
        <w:tab/>
      </w:r>
      <w:r>
        <w:rPr>
          <w:color w:val="000000"/>
        </w:rPr>
        <w:t xml:space="preserve">B. </w:t>
      </w:r>
      <w:r>
        <w:rPr>
          <w:rFonts w:ascii="宋体" w:hAnsi="宋体"/>
          <w:color w:val="000000"/>
        </w:rPr>
        <w:t>氧气</w:t>
      </w:r>
      <w:r>
        <w:rPr>
          <w:color w:val="000000"/>
        </w:rPr>
        <w:tab/>
      </w:r>
      <w:r>
        <w:rPr>
          <w:color w:val="000000"/>
        </w:rPr>
        <w:t xml:space="preserve">C. </w:t>
      </w:r>
      <w:r>
        <w:rPr>
          <w:rFonts w:ascii="宋体" w:hAnsi="宋体"/>
          <w:color w:val="000000"/>
        </w:rPr>
        <w:t>二氧化碳</w:t>
      </w:r>
      <w:r>
        <w:rPr>
          <w:color w:val="000000"/>
        </w:rPr>
        <w:tab/>
      </w:r>
      <w:r>
        <w:rPr>
          <w:color w:val="000000"/>
        </w:rPr>
        <w:t xml:space="preserve">D. </w:t>
      </w:r>
      <w:r>
        <w:rPr>
          <w:rFonts w:ascii="宋体" w:hAnsi="宋体"/>
          <w:color w:val="000000"/>
        </w:rPr>
        <w:t>稀有气体</w:t>
      </w:r>
    </w:p>
    <w:p w14:paraId="29F3AE8D">
      <w:pPr>
        <w:spacing w:line="360" w:lineRule="auto"/>
        <w:textAlignment w:val="center"/>
        <w:rPr>
          <w:color w:val="000000"/>
        </w:rPr>
      </w:pPr>
      <w:r>
        <w:rPr>
          <w:color w:val="2E75B6"/>
        </w:rPr>
        <w:t>【答案】</w:t>
      </w:r>
      <w:r>
        <w:rPr>
          <w:color w:val="000000"/>
        </w:rPr>
        <w:t>A</w:t>
      </w:r>
    </w:p>
    <w:p w14:paraId="109C5BF5">
      <w:pPr>
        <w:spacing w:line="360" w:lineRule="auto"/>
        <w:textAlignment w:val="center"/>
        <w:rPr>
          <w:color w:val="000000"/>
        </w:rPr>
      </w:pPr>
      <w:r>
        <w:rPr>
          <w:color w:val="2E75B6"/>
        </w:rPr>
        <w:t>【解析】</w:t>
      </w:r>
    </w:p>
    <w:p w14:paraId="0A862766">
      <w:pPr>
        <w:spacing w:line="360" w:lineRule="auto"/>
        <w:textAlignment w:val="center"/>
        <w:rPr>
          <w:color w:val="000000"/>
        </w:rPr>
      </w:pPr>
      <w:r>
        <w:rPr>
          <w:color w:val="000000"/>
        </w:rPr>
        <w:t>【详解】</w:t>
      </w:r>
      <w:r>
        <w:rPr>
          <w:rFonts w:ascii="宋体" w:hAnsi="宋体"/>
          <w:color w:val="000000"/>
        </w:rPr>
        <w:t>空气中的成分按体积计算：氮气约占</w:t>
      </w:r>
      <w:r>
        <w:rPr>
          <w:rFonts w:eastAsia="Times New Roman" w:cs="Times New Roman"/>
          <w:color w:val="000000"/>
        </w:rPr>
        <w:t>78%</w:t>
      </w:r>
      <w:r>
        <w:rPr>
          <w:rFonts w:ascii="宋体" w:hAnsi="宋体"/>
          <w:color w:val="000000"/>
        </w:rPr>
        <w:t>、氧气约占</w:t>
      </w:r>
      <w:r>
        <w:rPr>
          <w:rFonts w:eastAsia="Times New Roman" w:cs="Times New Roman"/>
          <w:color w:val="000000"/>
        </w:rPr>
        <w:t>21%</w:t>
      </w:r>
      <w:r>
        <w:rPr>
          <w:rFonts w:ascii="宋体" w:hAnsi="宋体"/>
          <w:color w:val="000000"/>
        </w:rPr>
        <w:t>、稀有气体约占</w:t>
      </w:r>
      <w:r>
        <w:rPr>
          <w:rFonts w:eastAsia="Times New Roman" w:cs="Times New Roman"/>
          <w:color w:val="000000"/>
        </w:rPr>
        <w:t>0. 94%</w:t>
      </w:r>
      <w:r>
        <w:rPr>
          <w:rFonts w:ascii="宋体" w:hAnsi="宋体"/>
          <w:color w:val="000000"/>
        </w:rPr>
        <w:t>、二氧化碳约占</w:t>
      </w:r>
      <w:r>
        <w:rPr>
          <w:rFonts w:eastAsia="Times New Roman" w:cs="Times New Roman"/>
          <w:color w:val="000000"/>
        </w:rPr>
        <w:t>0.03%</w:t>
      </w:r>
      <w:r>
        <w:rPr>
          <w:rFonts w:ascii="宋体" w:hAnsi="宋体"/>
          <w:color w:val="000000"/>
        </w:rPr>
        <w:t>、其他气体和杂质约占</w:t>
      </w:r>
      <w:r>
        <w:rPr>
          <w:rFonts w:eastAsia="Times New Roman" w:cs="Times New Roman"/>
          <w:color w:val="000000"/>
        </w:rPr>
        <w:t>0.03%</w:t>
      </w:r>
      <w:r>
        <w:rPr>
          <w:rFonts w:ascii="宋体" w:hAnsi="宋体"/>
          <w:color w:val="000000"/>
        </w:rPr>
        <w:t>，故干燥洁净的空气中按体积分数计算含量最多的是氮气，故</w:t>
      </w:r>
      <w:r>
        <w:rPr>
          <w:rFonts w:eastAsia="Times New Roman" w:cs="Times New Roman"/>
          <w:color w:val="000000"/>
        </w:rPr>
        <w:t>A</w:t>
      </w:r>
      <w:r>
        <w:rPr>
          <w:rFonts w:ascii="宋体" w:hAnsi="宋体"/>
          <w:color w:val="000000"/>
        </w:rPr>
        <w:t>符合题意。故选</w:t>
      </w:r>
      <w:r>
        <w:rPr>
          <w:rFonts w:eastAsia="Times New Roman" w:cs="Times New Roman"/>
          <w:color w:val="000000"/>
        </w:rPr>
        <w:t>A</w:t>
      </w:r>
      <w:r>
        <w:rPr>
          <w:rFonts w:ascii="宋体" w:hAnsi="宋体"/>
          <w:color w:val="000000"/>
        </w:rPr>
        <w:t>。</w:t>
      </w:r>
    </w:p>
    <w:p w14:paraId="6B25D935">
      <w:pPr>
        <w:spacing w:line="360" w:lineRule="auto"/>
        <w:jc w:val="left"/>
        <w:textAlignment w:val="center"/>
        <w:rPr>
          <w:color w:val="000000"/>
        </w:rPr>
      </w:pPr>
      <w:r>
        <w:rPr>
          <w:color w:val="000000"/>
        </w:rPr>
        <w:t xml:space="preserve">5. </w:t>
      </w:r>
      <w:r>
        <w:rPr>
          <w:rFonts w:ascii="宋体" w:hAnsi="宋体"/>
          <w:color w:val="000000"/>
        </w:rPr>
        <w:t>溶液对于自然界中的生命活动和人类生产活动具有重要意义，将下列物质分别放入适量水中，充分搅拌，不能形成溶液的是</w:t>
      </w:r>
    </w:p>
    <w:p w14:paraId="31CCC4C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硝酸铵</w:t>
      </w:r>
      <w:r>
        <w:rPr>
          <w:color w:val="000000"/>
        </w:rPr>
        <w:tab/>
      </w:r>
      <w:r>
        <w:rPr>
          <w:color w:val="000000"/>
        </w:rPr>
        <w:t xml:space="preserve">B. </w:t>
      </w:r>
      <w:r>
        <w:rPr>
          <w:rFonts w:ascii="宋体" w:hAnsi="宋体"/>
          <w:color w:val="000000"/>
        </w:rPr>
        <w:t>碳酸钾</w:t>
      </w:r>
      <w:r>
        <w:rPr>
          <w:color w:val="000000"/>
        </w:rPr>
        <w:tab/>
      </w:r>
      <w:r>
        <w:rPr>
          <w:color w:val="000000"/>
        </w:rPr>
        <w:t xml:space="preserve">C. </w:t>
      </w:r>
      <w:r>
        <w:rPr>
          <w:rFonts w:ascii="宋体" w:hAnsi="宋体"/>
          <w:color w:val="000000"/>
        </w:rPr>
        <w:t>苛性钠</w:t>
      </w:r>
      <w:r>
        <w:rPr>
          <w:color w:val="000000"/>
        </w:rPr>
        <w:tab/>
      </w:r>
      <w:r>
        <w:rPr>
          <w:color w:val="000000"/>
        </w:rPr>
        <w:t xml:space="preserve">D. </w:t>
      </w:r>
      <w:r>
        <w:rPr>
          <w:rFonts w:ascii="宋体" w:hAnsi="宋体"/>
          <w:color w:val="000000"/>
        </w:rPr>
        <w:t>花生油</w:t>
      </w:r>
    </w:p>
    <w:p w14:paraId="1DF285CB">
      <w:pPr>
        <w:spacing w:line="360" w:lineRule="auto"/>
        <w:textAlignment w:val="center"/>
        <w:rPr>
          <w:color w:val="000000"/>
        </w:rPr>
      </w:pPr>
      <w:r>
        <w:rPr>
          <w:color w:val="2E75B6"/>
        </w:rPr>
        <w:t>【答案】</w:t>
      </w:r>
      <w:r>
        <w:rPr>
          <w:color w:val="000000"/>
        </w:rPr>
        <w:t>D</w:t>
      </w:r>
    </w:p>
    <w:p w14:paraId="603D5764">
      <w:pPr>
        <w:spacing w:line="360" w:lineRule="auto"/>
        <w:textAlignment w:val="center"/>
        <w:rPr>
          <w:color w:val="000000"/>
        </w:rPr>
      </w:pPr>
      <w:r>
        <w:rPr>
          <w:color w:val="2E75B6"/>
        </w:rPr>
        <w:t>【解析】</w:t>
      </w:r>
    </w:p>
    <w:p w14:paraId="71D72897">
      <w:pPr>
        <w:spacing w:line="360" w:lineRule="auto"/>
        <w:jc w:val="left"/>
        <w:textAlignment w:val="center"/>
        <w:rPr>
          <w:color w:val="000000"/>
        </w:rPr>
      </w:pPr>
      <w:r>
        <w:rPr>
          <w:color w:val="000000"/>
        </w:rPr>
        <w:t>【详解】A、硝酸铵能溶于水，形成均一稳定的混合物，久置不分层，故能形成溶液，不符合题意；</w:t>
      </w:r>
    </w:p>
    <w:p w14:paraId="66A7E116">
      <w:pPr>
        <w:spacing w:line="360" w:lineRule="auto"/>
        <w:jc w:val="left"/>
        <w:textAlignment w:val="center"/>
        <w:rPr>
          <w:color w:val="000000"/>
        </w:rPr>
      </w:pPr>
      <w:r>
        <w:rPr>
          <w:color w:val="000000"/>
        </w:rPr>
        <w:t>B、碳酸钾能溶于水，形成均一稳定的混合物，久置不分层，故能形成溶液，不符合题意；</w:t>
      </w:r>
    </w:p>
    <w:p w14:paraId="5A4B0297">
      <w:pPr>
        <w:spacing w:line="360" w:lineRule="auto"/>
        <w:jc w:val="left"/>
        <w:textAlignment w:val="center"/>
        <w:rPr>
          <w:color w:val="000000"/>
        </w:rPr>
      </w:pPr>
      <w:r>
        <w:rPr>
          <w:color w:val="000000"/>
        </w:rPr>
        <w:t>C、苛性钠即氢氧化钠能溶于水，形成均一稳定的混合物，久置不分层，故能形成溶液，不符合题意；</w:t>
      </w:r>
    </w:p>
    <w:p w14:paraId="40CEE768">
      <w:pPr>
        <w:spacing w:line="360" w:lineRule="auto"/>
        <w:jc w:val="left"/>
        <w:textAlignment w:val="center"/>
        <w:rPr>
          <w:color w:val="000000"/>
        </w:rPr>
      </w:pPr>
      <w:r>
        <w:rPr>
          <w:color w:val="000000"/>
        </w:rPr>
        <w:t>D、花生油不溶于水，与水混合物形成乳浊液，久置分层，故不能形成溶液，符合题意；</w:t>
      </w:r>
    </w:p>
    <w:p w14:paraId="2A5C4806">
      <w:pPr>
        <w:spacing w:line="360" w:lineRule="auto"/>
        <w:jc w:val="left"/>
        <w:textAlignment w:val="center"/>
        <w:rPr>
          <w:color w:val="000000"/>
        </w:rPr>
      </w:pPr>
      <w:r>
        <w:rPr>
          <w:color w:val="000000"/>
        </w:rPr>
        <w:t>故选：D。</w:t>
      </w:r>
    </w:p>
    <w:p w14:paraId="1DFE87D5">
      <w:pPr>
        <w:spacing w:line="360" w:lineRule="auto"/>
        <w:textAlignment w:val="center"/>
        <w:rPr>
          <w:color w:val="000000"/>
        </w:rPr>
      </w:pPr>
      <w:r>
        <w:rPr>
          <w:color w:val="000000"/>
        </w:rPr>
        <w:t xml:space="preserve">6. </w:t>
      </w:r>
      <w:r>
        <w:rPr>
          <w:rFonts w:ascii="宋体" w:hAnsi="宋体"/>
          <w:color w:val="000000"/>
        </w:rPr>
        <w:t>对物质分类是化学研究的方法之一，下列物质属于氧化物的是</w:t>
      </w:r>
    </w:p>
    <w:p w14:paraId="27F7B108">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O</w:t>
      </w:r>
      <w:r>
        <w:rPr>
          <w:rFonts w:eastAsia="Times New Roman" w:cs="Times New Roman"/>
          <w:color w:val="000000"/>
          <w:vertAlign w:val="subscript"/>
        </w:rPr>
        <w:t>2</w:t>
      </w:r>
      <w:r>
        <w:rPr>
          <w:color w:val="000000"/>
        </w:rPr>
        <w:tab/>
      </w:r>
      <w:r>
        <w:rPr>
          <w:color w:val="000000"/>
        </w:rPr>
        <w:t xml:space="preserve">B. </w:t>
      </w:r>
      <w:r>
        <w:rPr>
          <w:rFonts w:eastAsia="Times New Roman" w:cs="Times New Roman"/>
          <w:color w:val="000000"/>
        </w:rPr>
        <w:t>P</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5</w:t>
      </w:r>
      <w:r>
        <w:rPr>
          <w:color w:val="000000"/>
        </w:rPr>
        <w:tab/>
      </w:r>
      <w:r>
        <w:rPr>
          <w:color w:val="000000"/>
        </w:rPr>
        <w:t xml:space="preserve">C. </w:t>
      </w:r>
      <w:r>
        <w:rPr>
          <w:rFonts w:eastAsia="Times New Roman" w:cs="Times New Roman"/>
          <w:color w:val="000000"/>
        </w:rPr>
        <w:t>KClO</w:t>
      </w:r>
      <w:r>
        <w:rPr>
          <w:rFonts w:eastAsia="Times New Roman" w:cs="Times New Roman"/>
          <w:color w:val="000000"/>
          <w:vertAlign w:val="subscript"/>
        </w:rPr>
        <w:t>3</w:t>
      </w:r>
      <w:r>
        <w:rPr>
          <w:color w:val="000000"/>
        </w:rPr>
        <w:tab/>
      </w:r>
      <w:r>
        <w:rPr>
          <w:color w:val="000000"/>
        </w:rPr>
        <w:t xml:space="preserve">D. </w:t>
      </w:r>
      <w:r>
        <w:rPr>
          <w:rFonts w:eastAsia="Times New Roman" w:cs="Times New Roman"/>
          <w:color w:val="000000"/>
        </w:rPr>
        <w:t>Cu(OH)</w:t>
      </w:r>
      <w:r>
        <w:rPr>
          <w:rFonts w:eastAsia="Times New Roman" w:cs="Times New Roman"/>
          <w:color w:val="000000"/>
          <w:vertAlign w:val="subscript"/>
        </w:rPr>
        <w:t>2</w:t>
      </w:r>
    </w:p>
    <w:p w14:paraId="3797A9F2">
      <w:pPr>
        <w:spacing w:line="360" w:lineRule="auto"/>
        <w:textAlignment w:val="center"/>
        <w:rPr>
          <w:color w:val="000000"/>
        </w:rPr>
      </w:pPr>
      <w:r>
        <w:rPr>
          <w:color w:val="2E75B6"/>
        </w:rPr>
        <w:t>【答案】</w:t>
      </w:r>
      <w:r>
        <w:rPr>
          <w:color w:val="000000"/>
        </w:rPr>
        <w:t>B</w:t>
      </w:r>
    </w:p>
    <w:p w14:paraId="670D571C">
      <w:pPr>
        <w:spacing w:line="360" w:lineRule="auto"/>
        <w:textAlignment w:val="center"/>
        <w:rPr>
          <w:color w:val="000000"/>
        </w:rPr>
      </w:pPr>
      <w:r>
        <w:rPr>
          <w:color w:val="2E75B6"/>
        </w:rPr>
        <w:t>【解析】</w:t>
      </w:r>
    </w:p>
    <w:p w14:paraId="75AB697C">
      <w:pPr>
        <w:spacing w:line="360" w:lineRule="auto"/>
        <w:jc w:val="left"/>
        <w:textAlignment w:val="center"/>
        <w:rPr>
          <w:color w:val="000000"/>
        </w:rPr>
      </w:pPr>
      <w:r>
        <w:rPr>
          <w:color w:val="000000"/>
        </w:rPr>
        <w:t>【分析】氧化物是由两种元素组成且其中一种是氧元素的化合物。</w:t>
      </w:r>
    </w:p>
    <w:p w14:paraId="08DBEF49">
      <w:pPr>
        <w:spacing w:line="360" w:lineRule="auto"/>
        <w:jc w:val="left"/>
        <w:textAlignment w:val="center"/>
        <w:rPr>
          <w:color w:val="000000"/>
        </w:rPr>
      </w:pPr>
      <w:r>
        <w:rPr>
          <w:color w:val="000000"/>
        </w:rPr>
        <w:t>【详解】A、氧气是只由氧元素组成的一种物质，属于单质，不属于氧化物，故A不符合题意；</w:t>
      </w:r>
    </w:p>
    <w:p w14:paraId="250BADA2">
      <w:pPr>
        <w:spacing w:line="360" w:lineRule="auto"/>
        <w:jc w:val="left"/>
        <w:textAlignment w:val="center"/>
        <w:rPr>
          <w:color w:val="000000"/>
        </w:rPr>
      </w:pPr>
      <w:r>
        <w:rPr>
          <w:color w:val="000000"/>
        </w:rPr>
        <w:t>B、五氧化二磷是由P、O两种元素组成且含有氧元素的化合物，属于氧化物，故B符合题意；</w:t>
      </w:r>
    </w:p>
    <w:p w14:paraId="5A7172FC">
      <w:pPr>
        <w:spacing w:line="360" w:lineRule="auto"/>
        <w:jc w:val="left"/>
        <w:textAlignment w:val="center"/>
        <w:rPr>
          <w:color w:val="000000"/>
        </w:rPr>
      </w:pPr>
      <w:r>
        <w:rPr>
          <w:color w:val="000000"/>
        </w:rPr>
        <w:t>C、氯酸钾是由K、Cl、O三种元素组成的，不属于氧化物，故C不符合题意；</w:t>
      </w:r>
    </w:p>
    <w:p w14:paraId="15D30BB4">
      <w:pPr>
        <w:spacing w:line="360" w:lineRule="auto"/>
        <w:jc w:val="left"/>
        <w:textAlignment w:val="center"/>
        <w:rPr>
          <w:color w:val="000000"/>
        </w:rPr>
      </w:pPr>
      <w:r>
        <w:rPr>
          <w:color w:val="000000"/>
        </w:rPr>
        <w:t>D、氢氧化铜是由Cu、O、H三种元素组成的，不属于氧化物，故D不符合题意；</w:t>
      </w:r>
    </w:p>
    <w:p w14:paraId="7ABD1BCD">
      <w:pPr>
        <w:spacing w:line="360" w:lineRule="auto"/>
        <w:jc w:val="left"/>
        <w:textAlignment w:val="center"/>
        <w:rPr>
          <w:color w:val="000000"/>
        </w:rPr>
      </w:pPr>
      <w:r>
        <w:rPr>
          <w:color w:val="000000"/>
        </w:rPr>
        <w:t>故选B。</w:t>
      </w:r>
    </w:p>
    <w:p w14:paraId="0A01600B">
      <w:pPr>
        <w:spacing w:line="360" w:lineRule="auto"/>
        <w:textAlignment w:val="center"/>
        <w:rPr>
          <w:color w:val="000000"/>
        </w:rPr>
      </w:pPr>
      <w:r>
        <w:rPr>
          <w:color w:val="000000"/>
        </w:rPr>
        <w:t xml:space="preserve">7. </w:t>
      </w:r>
      <w:r>
        <w:rPr>
          <w:rFonts w:ascii="宋体" w:hAnsi="宋体"/>
          <w:color w:val="000000"/>
        </w:rPr>
        <w:t>生活中常见物质的</w:t>
      </w:r>
      <w:r>
        <w:rPr>
          <w:rFonts w:eastAsia="Times New Roman" w:cs="Times New Roman"/>
          <w:color w:val="000000"/>
        </w:rPr>
        <w:t>pH</w:t>
      </w:r>
      <w:r>
        <w:rPr>
          <w:rFonts w:ascii="宋体" w:hAnsi="宋体"/>
          <w:color w:val="000000"/>
        </w:rPr>
        <w:t>如下图，下列说法正确的是</w:t>
      </w:r>
    </w:p>
    <w:p w14:paraId="25E9365F">
      <w:pPr>
        <w:spacing w:line="360" w:lineRule="auto"/>
        <w:textAlignment w:val="center"/>
        <w:rPr>
          <w:color w:val="000000"/>
        </w:rPr>
      </w:pPr>
      <w:r>
        <w:rPr>
          <w:color w:val="000000"/>
        </w:rPr>
        <w:drawing>
          <wp:inline distT="0" distB="0" distL="114300" distR="114300">
            <wp:extent cx="4867275" cy="14573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4867275" cy="1457325"/>
                    </a:xfrm>
                    <a:prstGeom prst="rect">
                      <a:avLst/>
                    </a:prstGeom>
                  </pic:spPr>
                </pic:pic>
              </a:graphicData>
            </a:graphic>
          </wp:inline>
        </w:drawing>
      </w:r>
    </w:p>
    <w:p w14:paraId="62D52902">
      <w:pPr>
        <w:tabs>
          <w:tab w:val="left" w:pos="4873"/>
        </w:tabs>
        <w:spacing w:line="360" w:lineRule="auto"/>
        <w:jc w:val="left"/>
        <w:textAlignment w:val="center"/>
        <w:rPr>
          <w:color w:val="000000"/>
        </w:rPr>
      </w:pPr>
      <w:r>
        <w:rPr>
          <w:color w:val="000000"/>
        </w:rPr>
        <w:t xml:space="preserve">A. </w:t>
      </w:r>
      <w:r>
        <w:rPr>
          <w:rFonts w:ascii="宋体" w:hAnsi="宋体"/>
          <w:color w:val="000000"/>
        </w:rPr>
        <w:t>西红柿的酸性强于柠檬汁</w:t>
      </w:r>
      <w:r>
        <w:rPr>
          <w:color w:val="000000"/>
        </w:rPr>
        <w:tab/>
      </w:r>
      <w:r>
        <w:rPr>
          <w:color w:val="000000"/>
        </w:rPr>
        <w:t xml:space="preserve">B. </w:t>
      </w:r>
      <w:r>
        <w:rPr>
          <w:rFonts w:ascii="宋体" w:hAnsi="宋体"/>
          <w:color w:val="000000"/>
        </w:rPr>
        <w:t>洁厕净与碱液不能混合使用</w:t>
      </w:r>
    </w:p>
    <w:p w14:paraId="7316D286">
      <w:pPr>
        <w:tabs>
          <w:tab w:val="left" w:pos="4873"/>
        </w:tabs>
        <w:spacing w:line="360" w:lineRule="auto"/>
        <w:jc w:val="left"/>
        <w:textAlignment w:val="center"/>
        <w:rPr>
          <w:color w:val="000000"/>
        </w:rPr>
      </w:pPr>
      <w:r>
        <w:rPr>
          <w:color w:val="000000"/>
        </w:rPr>
        <w:t xml:space="preserve">C. </w:t>
      </w:r>
      <w:r>
        <w:rPr>
          <w:rFonts w:ascii="宋体" w:hAnsi="宋体"/>
          <w:color w:val="000000"/>
        </w:rPr>
        <w:t>用润湿的</w:t>
      </w:r>
      <w:r>
        <w:rPr>
          <w:rFonts w:eastAsia="Times New Roman" w:cs="Times New Roman"/>
          <w:color w:val="000000"/>
        </w:rPr>
        <w:t>pH</w:t>
      </w:r>
      <w:r>
        <w:rPr>
          <w:rFonts w:ascii="宋体" w:hAnsi="宋体"/>
          <w:color w:val="000000"/>
        </w:rPr>
        <w:t>试纸测定雨水的</w:t>
      </w:r>
      <w:r>
        <w:rPr>
          <w:rFonts w:eastAsia="Times New Roman" w:cs="Times New Roman"/>
          <w:color w:val="000000"/>
        </w:rPr>
        <w:t>pH</w:t>
      </w:r>
      <w:r>
        <w:rPr>
          <w:color w:val="000000"/>
        </w:rPr>
        <w:tab/>
      </w:r>
      <w:r>
        <w:rPr>
          <w:color w:val="000000"/>
        </w:rPr>
        <w:t xml:space="preserve">D. </w:t>
      </w:r>
      <w:r>
        <w:rPr>
          <w:rFonts w:ascii="宋体" w:hAnsi="宋体"/>
          <w:color w:val="000000"/>
        </w:rPr>
        <w:t>新鲜牛奶储存一段时间后味道变酸，</w:t>
      </w:r>
      <w:r>
        <w:rPr>
          <w:rFonts w:eastAsia="Times New Roman" w:cs="Times New Roman"/>
          <w:color w:val="000000"/>
        </w:rPr>
        <w:t>pH</w:t>
      </w:r>
      <w:r>
        <w:rPr>
          <w:rFonts w:ascii="宋体" w:hAnsi="宋体"/>
          <w:color w:val="000000"/>
        </w:rPr>
        <w:t>变大</w:t>
      </w:r>
    </w:p>
    <w:p w14:paraId="07FC30E6">
      <w:pPr>
        <w:spacing w:line="360" w:lineRule="auto"/>
        <w:textAlignment w:val="center"/>
        <w:rPr>
          <w:color w:val="000000"/>
        </w:rPr>
      </w:pPr>
      <w:r>
        <w:rPr>
          <w:color w:val="2E75B6"/>
        </w:rPr>
        <w:t>【答案】</w:t>
      </w:r>
      <w:r>
        <w:rPr>
          <w:color w:val="000000"/>
        </w:rPr>
        <w:t>B</w:t>
      </w:r>
    </w:p>
    <w:p w14:paraId="6C383AE2">
      <w:pPr>
        <w:spacing w:line="360" w:lineRule="auto"/>
        <w:textAlignment w:val="center"/>
        <w:rPr>
          <w:color w:val="000000"/>
        </w:rPr>
      </w:pPr>
      <w:r>
        <w:rPr>
          <w:color w:val="2E75B6"/>
        </w:rPr>
        <w:t>【解析】</w:t>
      </w:r>
    </w:p>
    <w:p w14:paraId="7B1BE479">
      <w:pPr>
        <w:spacing w:line="360" w:lineRule="auto"/>
        <w:textAlignment w:val="center"/>
        <w:rPr>
          <w:color w:val="000000"/>
        </w:rPr>
      </w:pPr>
      <w:r>
        <w:rPr>
          <w:color w:val="000000"/>
        </w:rPr>
        <w:t>【详解】</w:t>
      </w:r>
      <w:r>
        <w:rPr>
          <w:rFonts w:eastAsia="Times New Roman" w:cs="Times New Roman"/>
          <w:color w:val="000000"/>
        </w:rPr>
        <w:t>A</w:t>
      </w:r>
      <w:r>
        <w:rPr>
          <w:rFonts w:ascii="宋体" w:hAnsi="宋体"/>
          <w:color w:val="000000"/>
        </w:rPr>
        <w:t>、由图可知，西红柿的</w:t>
      </w:r>
      <w:r>
        <w:rPr>
          <w:rFonts w:eastAsia="Times New Roman" w:cs="Times New Roman"/>
          <w:color w:val="000000"/>
        </w:rPr>
        <w:t>pH</w:t>
      </w:r>
      <w:r>
        <w:rPr>
          <w:rFonts w:ascii="宋体" w:hAnsi="宋体"/>
          <w:color w:val="000000"/>
        </w:rPr>
        <w:t>大于柠檬汁，所以西红柿的酸性比柠檬汁弱，故</w:t>
      </w:r>
      <w:r>
        <w:rPr>
          <w:rFonts w:eastAsia="Times New Roman" w:cs="Times New Roman"/>
          <w:color w:val="000000"/>
        </w:rPr>
        <w:t>A</w:t>
      </w:r>
      <w:r>
        <w:rPr>
          <w:rFonts w:ascii="宋体" w:hAnsi="宋体"/>
          <w:color w:val="000000"/>
        </w:rPr>
        <w:t>错误；</w:t>
      </w:r>
    </w:p>
    <w:p w14:paraId="42537CD2">
      <w:pPr>
        <w:spacing w:line="360" w:lineRule="auto"/>
        <w:textAlignment w:val="center"/>
        <w:rPr>
          <w:color w:val="000000"/>
        </w:rPr>
      </w:pPr>
      <w:r>
        <w:rPr>
          <w:rFonts w:eastAsia="Times New Roman" w:cs="Times New Roman"/>
          <w:color w:val="000000"/>
        </w:rPr>
        <w:t>B</w:t>
      </w:r>
      <w:r>
        <w:rPr>
          <w:rFonts w:ascii="宋体" w:hAnsi="宋体"/>
          <w:color w:val="000000"/>
        </w:rPr>
        <w:t>、洁厕净的</w:t>
      </w:r>
      <w:r>
        <w:rPr>
          <w:rFonts w:eastAsia="Times New Roman" w:cs="Times New Roman"/>
          <w:color w:val="000000"/>
        </w:rPr>
        <w:t>pH</w:t>
      </w:r>
      <w:r>
        <w:rPr>
          <w:rFonts w:ascii="宋体" w:hAnsi="宋体"/>
          <w:color w:val="000000"/>
        </w:rPr>
        <w:t>为</w:t>
      </w:r>
      <w:r>
        <w:rPr>
          <w:rFonts w:eastAsia="Times New Roman" w:cs="Times New Roman"/>
          <w:color w:val="000000"/>
        </w:rPr>
        <w:t>1~2</w:t>
      </w:r>
      <w:r>
        <w:rPr>
          <w:rFonts w:ascii="宋体" w:hAnsi="宋体"/>
          <w:color w:val="000000"/>
        </w:rPr>
        <w:t>，显酸性，能与碱液发生中和反应，使除污效果降低，故二者不能混合使用，故</w:t>
      </w:r>
      <w:r>
        <w:rPr>
          <w:rFonts w:eastAsia="Times New Roman" w:cs="Times New Roman"/>
          <w:color w:val="000000"/>
        </w:rPr>
        <w:t>B</w:t>
      </w:r>
      <w:r>
        <w:rPr>
          <w:rFonts w:ascii="宋体" w:hAnsi="宋体"/>
          <w:color w:val="000000"/>
        </w:rPr>
        <w:t>正确；</w:t>
      </w:r>
    </w:p>
    <w:p w14:paraId="219E5988">
      <w:pPr>
        <w:spacing w:line="360" w:lineRule="auto"/>
        <w:textAlignment w:val="center"/>
        <w:rPr>
          <w:color w:val="000000"/>
        </w:rPr>
      </w:pPr>
      <w:r>
        <w:rPr>
          <w:rFonts w:eastAsia="Times New Roman" w:cs="Times New Roman"/>
          <w:color w:val="000000"/>
        </w:rPr>
        <w:t>C</w:t>
      </w:r>
      <w:r>
        <w:rPr>
          <w:rFonts w:ascii="宋体" w:hAnsi="宋体"/>
          <w:color w:val="000000"/>
        </w:rPr>
        <w:t>、用</w:t>
      </w:r>
      <w:r>
        <w:rPr>
          <w:rFonts w:eastAsia="Times New Roman" w:cs="Times New Roman"/>
          <w:color w:val="000000"/>
        </w:rPr>
        <w:t>pH</w:t>
      </w:r>
      <w:r>
        <w:rPr>
          <w:rFonts w:ascii="宋体" w:hAnsi="宋体"/>
          <w:color w:val="000000"/>
        </w:rPr>
        <w:t>试纸测定溶液的</w:t>
      </w:r>
      <w:r>
        <w:rPr>
          <w:rFonts w:eastAsia="Times New Roman" w:cs="Times New Roman"/>
          <w:color w:val="000000"/>
        </w:rPr>
        <w:t>pH</w:t>
      </w:r>
      <w:r>
        <w:rPr>
          <w:rFonts w:ascii="宋体" w:hAnsi="宋体"/>
          <w:color w:val="000000"/>
        </w:rPr>
        <w:t>时，正确的操作方法是在干燥洁净的白瓷板或玻璃片上放一小片干燥洁净的</w:t>
      </w:r>
      <w:r>
        <w:rPr>
          <w:rFonts w:eastAsia="Times New Roman" w:cs="Times New Roman"/>
          <w:color w:val="000000"/>
        </w:rPr>
        <w:t>pH</w:t>
      </w:r>
      <w:r>
        <w:rPr>
          <w:rFonts w:ascii="宋体" w:hAnsi="宋体"/>
          <w:color w:val="000000"/>
        </w:rPr>
        <w:t>试纸，用玻璃棒蘸取待测液滴到</w:t>
      </w:r>
      <w:r>
        <w:rPr>
          <w:rFonts w:eastAsia="Times New Roman" w:cs="Times New Roman"/>
          <w:color w:val="000000"/>
        </w:rPr>
        <w:t>pH</w:t>
      </w:r>
      <w:r>
        <w:rPr>
          <w:rFonts w:ascii="宋体" w:hAnsi="宋体"/>
          <w:color w:val="000000"/>
        </w:rPr>
        <w:t>试纸上，把试纸显示的颜色与标准比色卡比较并读出</w:t>
      </w:r>
      <w:r>
        <w:rPr>
          <w:rFonts w:eastAsia="Times New Roman" w:cs="Times New Roman"/>
          <w:color w:val="000000"/>
        </w:rPr>
        <w:t>pH</w:t>
      </w:r>
      <w:r>
        <w:rPr>
          <w:rFonts w:ascii="宋体" w:hAnsi="宋体"/>
          <w:color w:val="000000"/>
        </w:rPr>
        <w:t>，不能用润湿的</w:t>
      </w:r>
      <w:r>
        <w:rPr>
          <w:rFonts w:eastAsia="Times New Roman" w:cs="Times New Roman"/>
          <w:color w:val="000000"/>
        </w:rPr>
        <w:t>pH</w:t>
      </w:r>
      <w:r>
        <w:rPr>
          <w:rFonts w:ascii="宋体" w:hAnsi="宋体"/>
          <w:color w:val="000000"/>
        </w:rPr>
        <w:t>试纸进行测定，这样相当于稀释了待测液，故</w:t>
      </w:r>
      <w:r>
        <w:rPr>
          <w:rFonts w:eastAsia="Times New Roman" w:cs="Times New Roman"/>
          <w:color w:val="000000"/>
        </w:rPr>
        <w:t>C</w:t>
      </w:r>
      <w:r>
        <w:rPr>
          <w:rFonts w:ascii="宋体" w:hAnsi="宋体"/>
          <w:color w:val="000000"/>
        </w:rPr>
        <w:t>错误；</w:t>
      </w:r>
    </w:p>
    <w:p w14:paraId="1A213368">
      <w:pPr>
        <w:spacing w:line="360" w:lineRule="auto"/>
        <w:textAlignment w:val="center"/>
        <w:rPr>
          <w:color w:val="000000"/>
        </w:rPr>
      </w:pPr>
      <w:r>
        <w:rPr>
          <w:rFonts w:eastAsia="Times New Roman" w:cs="Times New Roman"/>
          <w:color w:val="000000"/>
        </w:rPr>
        <w:t>D</w:t>
      </w:r>
      <w:r>
        <w:rPr>
          <w:rFonts w:ascii="宋体" w:hAnsi="宋体"/>
          <w:color w:val="000000"/>
        </w:rPr>
        <w:t>、新鲜牛奶的</w:t>
      </w:r>
      <w:r>
        <w:rPr>
          <w:rFonts w:eastAsia="Times New Roman" w:cs="Times New Roman"/>
          <w:color w:val="000000"/>
        </w:rPr>
        <w:t>pH</w:t>
      </w:r>
      <w:r>
        <w:rPr>
          <w:rFonts w:ascii="宋体" w:hAnsi="宋体"/>
          <w:color w:val="000000"/>
        </w:rPr>
        <w:t>为</w:t>
      </w:r>
      <w:r>
        <w:rPr>
          <w:rFonts w:eastAsia="Times New Roman" w:cs="Times New Roman"/>
          <w:color w:val="000000"/>
        </w:rPr>
        <w:t>6~7</w:t>
      </w:r>
      <w:r>
        <w:rPr>
          <w:rFonts w:ascii="宋体" w:hAnsi="宋体"/>
          <w:color w:val="000000"/>
        </w:rPr>
        <w:t>，呈弱酸性，储存了一段时间后味道变酸，说明酸性增强，所以</w:t>
      </w:r>
      <w:r>
        <w:rPr>
          <w:rFonts w:eastAsia="Times New Roman" w:cs="Times New Roman"/>
          <w:color w:val="000000"/>
        </w:rPr>
        <w:t>pH</w:t>
      </w:r>
      <w:r>
        <w:rPr>
          <w:rFonts w:ascii="宋体" w:hAnsi="宋体"/>
          <w:color w:val="000000"/>
        </w:rPr>
        <w:t>会变小，故</w:t>
      </w:r>
      <w:r>
        <w:rPr>
          <w:rFonts w:eastAsia="Times New Roman" w:cs="Times New Roman"/>
          <w:color w:val="000000"/>
        </w:rPr>
        <w:t>D</w:t>
      </w:r>
      <w:r>
        <w:rPr>
          <w:rFonts w:ascii="宋体" w:hAnsi="宋体"/>
          <w:color w:val="000000"/>
        </w:rPr>
        <w:t>错误。</w:t>
      </w:r>
    </w:p>
    <w:p w14:paraId="03A711A5">
      <w:pPr>
        <w:spacing w:line="360" w:lineRule="auto"/>
        <w:textAlignment w:val="center"/>
        <w:rPr>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14:paraId="0A770C53">
      <w:pPr>
        <w:spacing w:line="360" w:lineRule="auto"/>
        <w:jc w:val="left"/>
        <w:textAlignment w:val="center"/>
        <w:rPr>
          <w:color w:val="000000"/>
        </w:rPr>
      </w:pPr>
      <w:r>
        <w:rPr>
          <w:color w:val="000000"/>
        </w:rPr>
        <w:t>【点睛】pH可以表示溶液的酸碱度，pH的取值范围为0~14。常温下，pH=7的溶液为中性；pH&lt;7的溶液为酸性，pH越小，酸性越强；pH&gt;7的溶液为碱性，pH越大，溶液碱性越强。</w:t>
      </w:r>
    </w:p>
    <w:p w14:paraId="0F6BF1D3">
      <w:pPr>
        <w:spacing w:line="360" w:lineRule="auto"/>
        <w:textAlignment w:val="center"/>
        <w:rPr>
          <w:color w:val="000000"/>
        </w:rPr>
      </w:pPr>
      <w:r>
        <w:rPr>
          <w:color w:val="000000"/>
        </w:rPr>
        <w:t xml:space="preserve">8. </w:t>
      </w:r>
      <w:r>
        <w:rPr>
          <w:rFonts w:ascii="宋体" w:hAnsi="宋体"/>
          <w:color w:val="000000"/>
        </w:rPr>
        <w:t>维生素</w:t>
      </w:r>
      <w:r>
        <w:rPr>
          <w:rFonts w:eastAsia="Times New Roman" w:cs="Times New Roman"/>
          <w:color w:val="000000"/>
        </w:rPr>
        <w:t>C(</w:t>
      </w:r>
      <w:r>
        <w:rPr>
          <w:rFonts w:ascii="宋体" w:hAnsi="宋体"/>
          <w:color w:val="000000"/>
        </w:rPr>
        <w:t>化学式为</w:t>
      </w:r>
      <w:r>
        <w:rPr>
          <w:rFonts w:eastAsia="Times New Roman" w:cs="Times New Roman"/>
          <w:color w:val="000000"/>
        </w:rPr>
        <w:t>C</w:t>
      </w:r>
      <w:r>
        <w:rPr>
          <w:rFonts w:eastAsia="Times New Roman" w:cs="Times New Roman"/>
          <w:color w:val="000000"/>
          <w:vertAlign w:val="subscript"/>
        </w:rPr>
        <w:t>6</w:t>
      </w:r>
      <w:r>
        <w:rPr>
          <w:rFonts w:eastAsia="Times New Roman" w:cs="Times New Roman"/>
          <w:color w:val="000000"/>
        </w:rPr>
        <w:t>H</w:t>
      </w:r>
      <w:r>
        <w:rPr>
          <w:rFonts w:eastAsia="Times New Roman" w:cs="Times New Roman"/>
          <w:color w:val="000000"/>
          <w:vertAlign w:val="subscript"/>
        </w:rPr>
        <w:t>8</w:t>
      </w:r>
      <w:r>
        <w:rPr>
          <w:rFonts w:eastAsia="Times New Roman" w:cs="Times New Roman"/>
          <w:color w:val="000000"/>
        </w:rPr>
        <w:t>O</w:t>
      </w:r>
      <w:r>
        <w:rPr>
          <w:rFonts w:eastAsia="Times New Roman" w:cs="Times New Roman"/>
          <w:color w:val="000000"/>
          <w:vertAlign w:val="subscript"/>
        </w:rPr>
        <w:t>6</w:t>
      </w:r>
      <w:r>
        <w:rPr>
          <w:rFonts w:eastAsia="Times New Roman" w:cs="Times New Roman"/>
          <w:color w:val="000000"/>
        </w:rPr>
        <w:t>)</w:t>
      </w:r>
      <w:r>
        <w:rPr>
          <w:rFonts w:ascii="宋体" w:hAnsi="宋体"/>
          <w:color w:val="000000"/>
        </w:rPr>
        <w:t>对人体皮肤和牙龈的健康有重要作用。下列关于维生素</w:t>
      </w:r>
      <w:r>
        <w:rPr>
          <w:rFonts w:eastAsia="Times New Roman" w:cs="Times New Roman"/>
          <w:color w:val="000000"/>
        </w:rPr>
        <w:t>C</w:t>
      </w:r>
      <w:r>
        <w:rPr>
          <w:rFonts w:ascii="宋体" w:hAnsi="宋体"/>
          <w:color w:val="000000"/>
        </w:rPr>
        <w:t>的说法正确的是</w:t>
      </w:r>
    </w:p>
    <w:p w14:paraId="56EA2396">
      <w:pPr>
        <w:tabs>
          <w:tab w:val="left" w:pos="4873"/>
        </w:tabs>
        <w:spacing w:line="360" w:lineRule="auto"/>
        <w:jc w:val="left"/>
        <w:textAlignment w:val="center"/>
        <w:rPr>
          <w:color w:val="000000"/>
        </w:rPr>
      </w:pPr>
      <w:r>
        <w:rPr>
          <w:color w:val="000000"/>
        </w:rPr>
        <w:t xml:space="preserve">A. </w:t>
      </w:r>
      <w:r>
        <w:rPr>
          <w:rFonts w:ascii="宋体" w:hAnsi="宋体"/>
          <w:color w:val="000000"/>
        </w:rPr>
        <w:t>维生素</w:t>
      </w:r>
      <w:r>
        <w:rPr>
          <w:rFonts w:eastAsia="Times New Roman" w:cs="Times New Roman"/>
          <w:color w:val="000000"/>
        </w:rPr>
        <w:t>C</w:t>
      </w:r>
      <w:r>
        <w:rPr>
          <w:rFonts w:ascii="宋体" w:hAnsi="宋体"/>
          <w:color w:val="000000"/>
        </w:rPr>
        <w:t>由三种元素组成</w:t>
      </w:r>
      <w:r>
        <w:rPr>
          <w:color w:val="000000"/>
        </w:rPr>
        <w:tab/>
      </w:r>
      <w:r>
        <w:rPr>
          <w:color w:val="000000"/>
        </w:rPr>
        <w:t xml:space="preserve">B. </w:t>
      </w:r>
      <w:r>
        <w:rPr>
          <w:rFonts w:ascii="宋体" w:hAnsi="宋体"/>
          <w:color w:val="000000"/>
        </w:rPr>
        <w:t>维生素</w:t>
      </w:r>
      <w:r>
        <w:rPr>
          <w:rFonts w:eastAsia="Times New Roman" w:cs="Times New Roman"/>
          <w:color w:val="000000"/>
        </w:rPr>
        <w:t>C</w:t>
      </w:r>
      <w:r>
        <w:rPr>
          <w:rFonts w:ascii="宋体" w:hAnsi="宋体"/>
          <w:color w:val="000000"/>
        </w:rPr>
        <w:t>中含有</w:t>
      </w:r>
      <w:r>
        <w:rPr>
          <w:rFonts w:eastAsia="Times New Roman" w:cs="Times New Roman"/>
          <w:color w:val="000000"/>
        </w:rPr>
        <w:t>20</w:t>
      </w:r>
      <w:r>
        <w:rPr>
          <w:rFonts w:ascii="宋体" w:hAnsi="宋体"/>
          <w:color w:val="000000"/>
        </w:rPr>
        <w:t>个原子</w:t>
      </w:r>
    </w:p>
    <w:p w14:paraId="26A3D591">
      <w:pPr>
        <w:tabs>
          <w:tab w:val="left" w:pos="4873"/>
        </w:tabs>
        <w:spacing w:line="360" w:lineRule="auto"/>
        <w:jc w:val="left"/>
        <w:textAlignment w:val="center"/>
        <w:rPr>
          <w:color w:val="000000"/>
        </w:rPr>
      </w:pPr>
      <w:r>
        <w:rPr>
          <w:color w:val="000000"/>
        </w:rPr>
        <w:t xml:space="preserve">C. </w:t>
      </w:r>
      <w:r>
        <w:rPr>
          <w:rFonts w:ascii="宋体" w:hAnsi="宋体"/>
          <w:color w:val="000000"/>
        </w:rPr>
        <w:t>维生素</w:t>
      </w:r>
      <w:r>
        <w:rPr>
          <w:rFonts w:eastAsia="Times New Roman" w:cs="Times New Roman"/>
          <w:color w:val="000000"/>
        </w:rPr>
        <w:t>C</w:t>
      </w:r>
      <w:r>
        <w:rPr>
          <w:rFonts w:ascii="宋体" w:hAnsi="宋体"/>
          <w:color w:val="000000"/>
        </w:rPr>
        <w:t>的相对分子质量为</w:t>
      </w:r>
      <w:r>
        <w:rPr>
          <w:rFonts w:eastAsia="Times New Roman" w:cs="Times New Roman"/>
          <w:color w:val="000000"/>
        </w:rPr>
        <w:t>176 g</w:t>
      </w:r>
      <w:r>
        <w:rPr>
          <w:color w:val="000000"/>
        </w:rPr>
        <w:tab/>
      </w:r>
      <w:r>
        <w:rPr>
          <w:color w:val="000000"/>
        </w:rPr>
        <w:t xml:space="preserve">D. </w:t>
      </w:r>
      <w:r>
        <w:rPr>
          <w:rFonts w:ascii="宋体" w:hAnsi="宋体"/>
          <w:color w:val="000000"/>
        </w:rPr>
        <w:t>维生素</w:t>
      </w:r>
      <w:r>
        <w:rPr>
          <w:rFonts w:eastAsia="Times New Roman" w:cs="Times New Roman"/>
          <w:color w:val="000000"/>
        </w:rPr>
        <w:t>C</w:t>
      </w:r>
      <w:r>
        <w:rPr>
          <w:rFonts w:ascii="宋体" w:hAnsi="宋体"/>
          <w:color w:val="000000"/>
        </w:rPr>
        <w:t>中氢元素的质量分数最大</w:t>
      </w:r>
    </w:p>
    <w:p w14:paraId="5F85B540">
      <w:pPr>
        <w:spacing w:line="360" w:lineRule="auto"/>
        <w:textAlignment w:val="center"/>
        <w:rPr>
          <w:color w:val="000000"/>
        </w:rPr>
      </w:pPr>
      <w:r>
        <w:rPr>
          <w:color w:val="2E75B6"/>
        </w:rPr>
        <w:t>【答案】</w:t>
      </w:r>
      <w:r>
        <w:rPr>
          <w:color w:val="000000"/>
        </w:rPr>
        <w:t>A</w:t>
      </w:r>
    </w:p>
    <w:p w14:paraId="5043FD87">
      <w:pPr>
        <w:spacing w:line="360" w:lineRule="auto"/>
        <w:textAlignment w:val="center"/>
        <w:rPr>
          <w:color w:val="000000"/>
        </w:rPr>
      </w:pPr>
      <w:r>
        <w:rPr>
          <w:color w:val="2E75B6"/>
        </w:rPr>
        <w:t>【解析】</w:t>
      </w:r>
    </w:p>
    <w:p w14:paraId="60503F46">
      <w:pPr>
        <w:spacing w:line="360" w:lineRule="auto"/>
        <w:textAlignment w:val="center"/>
        <w:rPr>
          <w:color w:val="000000"/>
        </w:rPr>
      </w:pPr>
      <w:r>
        <w:rPr>
          <w:color w:val="000000"/>
        </w:rPr>
        <w:t>【详解】</w:t>
      </w:r>
      <w:r>
        <w:rPr>
          <w:rFonts w:eastAsia="Times New Roman" w:cs="Times New Roman"/>
          <w:color w:val="000000"/>
        </w:rPr>
        <w:t>A</w:t>
      </w:r>
      <w:r>
        <w:rPr>
          <w:rFonts w:ascii="宋体" w:hAnsi="宋体"/>
          <w:color w:val="000000"/>
        </w:rPr>
        <w:t>、由题目化学式可知，维生素</w:t>
      </w:r>
      <w:r>
        <w:rPr>
          <w:rFonts w:eastAsia="Times New Roman" w:cs="Times New Roman"/>
          <w:color w:val="000000"/>
        </w:rPr>
        <w:t>C</w:t>
      </w:r>
      <w:r>
        <w:rPr>
          <w:rFonts w:ascii="宋体" w:hAnsi="宋体"/>
          <w:color w:val="000000"/>
        </w:rPr>
        <w:t>由</w:t>
      </w:r>
      <w:r>
        <w:rPr>
          <w:rFonts w:eastAsia="Times New Roman" w:cs="Times New Roman"/>
          <w:color w:val="000000"/>
        </w:rPr>
        <w:t>C</w:t>
      </w:r>
      <w:r>
        <w:rPr>
          <w:rFonts w:ascii="宋体" w:hAnsi="宋体"/>
          <w:color w:val="000000"/>
        </w:rPr>
        <w:t>、</w:t>
      </w:r>
      <w:r>
        <w:rPr>
          <w:rFonts w:eastAsia="Times New Roman" w:cs="Times New Roman"/>
          <w:color w:val="000000"/>
        </w:rPr>
        <w:t>H</w:t>
      </w:r>
      <w:r>
        <w:rPr>
          <w:rFonts w:ascii="宋体" w:hAnsi="宋体"/>
          <w:color w:val="000000"/>
        </w:rPr>
        <w:t>、</w:t>
      </w:r>
      <w:r>
        <w:rPr>
          <w:rFonts w:eastAsia="Times New Roman" w:cs="Times New Roman"/>
          <w:color w:val="000000"/>
        </w:rPr>
        <w:t>O</w:t>
      </w:r>
      <w:r>
        <w:rPr>
          <w:rFonts w:ascii="宋体" w:hAnsi="宋体"/>
          <w:color w:val="000000"/>
        </w:rPr>
        <w:t>三种元素组成，故</w:t>
      </w:r>
      <w:r>
        <w:rPr>
          <w:rFonts w:eastAsia="Times New Roman" w:cs="Times New Roman"/>
          <w:color w:val="000000"/>
        </w:rPr>
        <w:t>A</w:t>
      </w:r>
      <w:r>
        <w:rPr>
          <w:rFonts w:ascii="宋体" w:hAnsi="宋体"/>
          <w:color w:val="000000"/>
        </w:rPr>
        <w:t>正确；</w:t>
      </w:r>
    </w:p>
    <w:p w14:paraId="7D297776">
      <w:pPr>
        <w:spacing w:line="360" w:lineRule="auto"/>
        <w:textAlignment w:val="center"/>
        <w:rPr>
          <w:color w:val="000000"/>
        </w:rPr>
      </w:pPr>
      <w:r>
        <w:rPr>
          <w:rFonts w:eastAsia="Times New Roman" w:cs="Times New Roman"/>
          <w:color w:val="000000"/>
        </w:rPr>
        <w:t>B</w:t>
      </w:r>
      <w:r>
        <w:rPr>
          <w:rFonts w:ascii="宋体" w:hAnsi="宋体"/>
          <w:color w:val="000000"/>
        </w:rPr>
        <w:t>、维生素</w:t>
      </w:r>
      <w:r>
        <w:rPr>
          <w:rFonts w:eastAsia="Times New Roman" w:cs="Times New Roman"/>
          <w:color w:val="000000"/>
        </w:rPr>
        <w:t>C</w:t>
      </w:r>
      <w:r>
        <w:rPr>
          <w:rFonts w:ascii="宋体" w:hAnsi="宋体"/>
          <w:color w:val="000000"/>
        </w:rPr>
        <w:t>是由维生素</w:t>
      </w:r>
      <w:r>
        <w:rPr>
          <w:rFonts w:eastAsia="Times New Roman" w:cs="Times New Roman"/>
          <w:color w:val="000000"/>
        </w:rPr>
        <w:t>C</w:t>
      </w:r>
      <w:r>
        <w:rPr>
          <w:rFonts w:ascii="宋体" w:hAnsi="宋体"/>
          <w:color w:val="000000"/>
        </w:rPr>
        <w:t>分子构成的，</w:t>
      </w:r>
      <w:r>
        <w:rPr>
          <w:rFonts w:eastAsia="Times New Roman" w:cs="Times New Roman"/>
          <w:color w:val="000000"/>
        </w:rPr>
        <w:t>1</w:t>
      </w:r>
      <w:r>
        <w:rPr>
          <w:rFonts w:ascii="宋体" w:hAnsi="宋体"/>
          <w:color w:val="000000"/>
        </w:rPr>
        <w:t>个维生素</w:t>
      </w:r>
      <w:r>
        <w:rPr>
          <w:rFonts w:eastAsia="Times New Roman" w:cs="Times New Roman"/>
          <w:color w:val="000000"/>
        </w:rPr>
        <w:t>C</w:t>
      </w:r>
      <w:r>
        <w:rPr>
          <w:rFonts w:ascii="宋体" w:hAnsi="宋体"/>
          <w:color w:val="000000"/>
        </w:rPr>
        <w:t>分子是由</w:t>
      </w:r>
      <w:r>
        <w:rPr>
          <w:rFonts w:eastAsia="Times New Roman" w:cs="Times New Roman"/>
          <w:color w:val="000000"/>
        </w:rPr>
        <w:t>6</w:t>
      </w:r>
      <w:r>
        <w:rPr>
          <w:rFonts w:ascii="宋体" w:hAnsi="宋体"/>
          <w:color w:val="000000"/>
        </w:rPr>
        <w:t>个碳原子、</w:t>
      </w:r>
      <w:r>
        <w:rPr>
          <w:rFonts w:eastAsia="Times New Roman" w:cs="Times New Roman"/>
          <w:color w:val="000000"/>
        </w:rPr>
        <w:t>8</w:t>
      </w:r>
      <w:r>
        <w:rPr>
          <w:rFonts w:ascii="宋体" w:hAnsi="宋体"/>
          <w:color w:val="000000"/>
        </w:rPr>
        <w:t>个氢原子和</w:t>
      </w:r>
      <w:r>
        <w:rPr>
          <w:rFonts w:eastAsia="Times New Roman" w:cs="Times New Roman"/>
          <w:color w:val="000000"/>
        </w:rPr>
        <w:t>6</w:t>
      </w:r>
      <w:r>
        <w:rPr>
          <w:rFonts w:ascii="宋体" w:hAnsi="宋体"/>
          <w:color w:val="000000"/>
        </w:rPr>
        <w:t>个氧原子构成的，即</w:t>
      </w:r>
      <w:r>
        <w:rPr>
          <w:rFonts w:eastAsia="Times New Roman" w:cs="Times New Roman"/>
          <w:color w:val="000000"/>
        </w:rPr>
        <w:t>1</w:t>
      </w:r>
      <w:r>
        <w:rPr>
          <w:rFonts w:ascii="宋体" w:hAnsi="宋体"/>
          <w:color w:val="000000"/>
        </w:rPr>
        <w:t>个维生素</w:t>
      </w:r>
      <w:r>
        <w:rPr>
          <w:rFonts w:eastAsia="Times New Roman" w:cs="Times New Roman"/>
          <w:color w:val="000000"/>
        </w:rPr>
        <w:t>C</w:t>
      </w:r>
      <w:r>
        <w:rPr>
          <w:rFonts w:ascii="宋体" w:hAnsi="宋体"/>
          <w:color w:val="000000"/>
        </w:rPr>
        <w:t>分子中有</w:t>
      </w:r>
      <w:r>
        <w:rPr>
          <w:rFonts w:eastAsia="Times New Roman" w:cs="Times New Roman"/>
          <w:color w:val="000000"/>
        </w:rPr>
        <w:t>20</w:t>
      </w:r>
      <w:r>
        <w:rPr>
          <w:rFonts w:ascii="宋体" w:hAnsi="宋体"/>
          <w:color w:val="000000"/>
        </w:rPr>
        <w:t>个原子，故</w:t>
      </w:r>
      <w:r>
        <w:rPr>
          <w:rFonts w:eastAsia="Times New Roman" w:cs="Times New Roman"/>
          <w:color w:val="000000"/>
        </w:rPr>
        <w:t>B</w:t>
      </w:r>
      <w:r>
        <w:rPr>
          <w:rFonts w:ascii="宋体" w:hAnsi="宋体"/>
          <w:color w:val="000000"/>
        </w:rPr>
        <w:t>错误；</w:t>
      </w:r>
    </w:p>
    <w:p w14:paraId="0D9F8914">
      <w:pPr>
        <w:spacing w:line="360" w:lineRule="auto"/>
        <w:textAlignment w:val="center"/>
        <w:rPr>
          <w:color w:val="000000"/>
        </w:rPr>
      </w:pPr>
      <w:r>
        <w:rPr>
          <w:rFonts w:eastAsia="Times New Roman" w:cs="Times New Roman"/>
          <w:color w:val="000000"/>
        </w:rPr>
        <w:t>C</w:t>
      </w:r>
      <w:r>
        <w:rPr>
          <w:rFonts w:ascii="宋体" w:hAnsi="宋体"/>
          <w:color w:val="000000"/>
        </w:rPr>
        <w:t>、维生素</w:t>
      </w:r>
      <w:r>
        <w:rPr>
          <w:rFonts w:eastAsia="Times New Roman" w:cs="Times New Roman"/>
          <w:color w:val="000000"/>
        </w:rPr>
        <w:t>C</w:t>
      </w:r>
      <w:r>
        <w:rPr>
          <w:rFonts w:ascii="宋体" w:hAnsi="宋体"/>
          <w:color w:val="000000"/>
        </w:rPr>
        <w:t>的相对分子质量为</w:t>
      </w:r>
      <w:r>
        <w:rPr>
          <w:rFonts w:eastAsia="Times New Roman" w:cs="Times New Roman"/>
          <w:color w:val="000000"/>
        </w:rPr>
        <w:t>12×6+1×8+16×6=176</w:t>
      </w:r>
      <w:r>
        <w:rPr>
          <w:rFonts w:ascii="宋体" w:hAnsi="宋体"/>
          <w:color w:val="000000"/>
        </w:rPr>
        <w:t>，相对分子质量是一个比值，单位为</w:t>
      </w:r>
      <w:r>
        <w:rPr>
          <w:rFonts w:eastAsia="Times New Roman" w:cs="Times New Roman"/>
          <w:color w:val="000000"/>
        </w:rPr>
        <w:t>“1”</w:t>
      </w:r>
      <w:r>
        <w:rPr>
          <w:rFonts w:ascii="宋体" w:hAnsi="宋体"/>
          <w:color w:val="000000"/>
        </w:rPr>
        <w:t>，不是</w:t>
      </w:r>
      <w:r>
        <w:rPr>
          <w:rFonts w:eastAsia="Times New Roman" w:cs="Times New Roman"/>
          <w:color w:val="000000"/>
        </w:rPr>
        <w:t>“g”</w:t>
      </w:r>
      <w:r>
        <w:rPr>
          <w:rFonts w:ascii="宋体" w:hAnsi="宋体"/>
          <w:color w:val="000000"/>
        </w:rPr>
        <w:t>，常省略不写，故</w:t>
      </w:r>
      <w:r>
        <w:rPr>
          <w:rFonts w:eastAsia="Times New Roman" w:cs="Times New Roman"/>
          <w:color w:val="000000"/>
        </w:rPr>
        <w:t>C</w:t>
      </w:r>
      <w:r>
        <w:rPr>
          <w:rFonts w:ascii="宋体" w:hAnsi="宋体"/>
          <w:color w:val="000000"/>
        </w:rPr>
        <w:t>错误；</w:t>
      </w:r>
    </w:p>
    <w:p w14:paraId="1347891B">
      <w:pPr>
        <w:spacing w:line="360" w:lineRule="auto"/>
        <w:textAlignment w:val="center"/>
        <w:rPr>
          <w:color w:val="000000"/>
        </w:rPr>
      </w:pPr>
      <w:r>
        <w:rPr>
          <w:rFonts w:eastAsia="Times New Roman" w:cs="Times New Roman"/>
          <w:color w:val="000000"/>
        </w:rPr>
        <w:t>D</w:t>
      </w:r>
      <w:r>
        <w:rPr>
          <w:rFonts w:ascii="宋体" w:hAnsi="宋体"/>
          <w:color w:val="000000"/>
        </w:rPr>
        <w:t>、维生素</w:t>
      </w:r>
      <w:r>
        <w:rPr>
          <w:rFonts w:eastAsia="Times New Roman" w:cs="Times New Roman"/>
          <w:color w:val="000000"/>
        </w:rPr>
        <w:t>C</w:t>
      </w:r>
      <w:r>
        <w:rPr>
          <w:rFonts w:ascii="宋体" w:hAnsi="宋体"/>
          <w:color w:val="000000"/>
        </w:rPr>
        <w:t>中碳、氢、氧</w:t>
      </w:r>
      <w:r>
        <w:rPr>
          <w:rFonts w:eastAsia="Times New Roman" w:cs="Times New Roman"/>
          <w:color w:val="000000"/>
        </w:rPr>
        <w:t>(C</w:t>
      </w:r>
      <w:r>
        <w:rPr>
          <w:rFonts w:ascii="宋体" w:hAnsi="宋体"/>
          <w:color w:val="000000"/>
        </w:rPr>
        <w:t>、</w:t>
      </w:r>
      <w:r>
        <w:rPr>
          <w:rFonts w:eastAsia="Times New Roman" w:cs="Times New Roman"/>
          <w:color w:val="000000"/>
        </w:rPr>
        <w:t>H</w:t>
      </w:r>
      <w:r>
        <w:rPr>
          <w:rFonts w:ascii="宋体" w:hAnsi="宋体"/>
          <w:color w:val="000000"/>
        </w:rPr>
        <w:t>、</w:t>
      </w:r>
      <w:r>
        <w:rPr>
          <w:rFonts w:eastAsia="Times New Roman" w:cs="Times New Roman"/>
          <w:color w:val="000000"/>
        </w:rPr>
        <w:t>O)</w:t>
      </w:r>
      <w:r>
        <w:rPr>
          <w:rFonts w:ascii="宋体" w:hAnsi="宋体"/>
          <w:color w:val="000000"/>
        </w:rPr>
        <w:t>三种元素的质量比为</w:t>
      </w:r>
      <w:r>
        <w:rPr>
          <w:rFonts w:eastAsia="Times New Roman" w:cs="Times New Roman"/>
          <w:color w:val="000000"/>
        </w:rPr>
        <w:t>(12×6)</w:t>
      </w:r>
      <w:r>
        <w:rPr>
          <w:rFonts w:ascii="宋体" w:hAnsi="宋体"/>
          <w:color w:val="000000"/>
        </w:rPr>
        <w:t>：</w:t>
      </w:r>
      <w:r>
        <w:rPr>
          <w:rFonts w:eastAsia="Times New Roman" w:cs="Times New Roman"/>
          <w:color w:val="000000"/>
        </w:rPr>
        <w:t>(1×8)</w:t>
      </w:r>
      <w:r>
        <w:rPr>
          <w:rFonts w:ascii="宋体" w:hAnsi="宋体"/>
          <w:color w:val="000000"/>
        </w:rPr>
        <w:t>：</w:t>
      </w:r>
      <w:r>
        <w:rPr>
          <w:rFonts w:eastAsia="Times New Roman" w:cs="Times New Roman"/>
          <w:color w:val="000000"/>
        </w:rPr>
        <w:t>(16×6)=9</w:t>
      </w:r>
      <w:r>
        <w:rPr>
          <w:rFonts w:ascii="宋体" w:hAnsi="宋体"/>
          <w:color w:val="000000"/>
        </w:rPr>
        <w:t>：</w:t>
      </w:r>
      <w:r>
        <w:rPr>
          <w:rFonts w:eastAsia="Times New Roman" w:cs="Times New Roman"/>
          <w:color w:val="000000"/>
        </w:rPr>
        <w:t>1</w:t>
      </w:r>
      <w:r>
        <w:rPr>
          <w:rFonts w:ascii="宋体" w:hAnsi="宋体"/>
          <w:color w:val="000000"/>
        </w:rPr>
        <w:t>：</w:t>
      </w:r>
      <w:r>
        <w:rPr>
          <w:rFonts w:eastAsia="Times New Roman" w:cs="Times New Roman"/>
          <w:color w:val="000000"/>
        </w:rPr>
        <w:t>12</w:t>
      </w:r>
      <w:r>
        <w:rPr>
          <w:rFonts w:ascii="宋体" w:hAnsi="宋体"/>
          <w:color w:val="000000"/>
        </w:rPr>
        <w:t>，则维生素</w:t>
      </w:r>
      <w:r>
        <w:rPr>
          <w:rFonts w:eastAsia="Times New Roman" w:cs="Times New Roman"/>
          <w:color w:val="000000"/>
        </w:rPr>
        <w:t>C</w:t>
      </w:r>
      <w:r>
        <w:rPr>
          <w:rFonts w:ascii="宋体" w:hAnsi="宋体"/>
          <w:color w:val="000000"/>
        </w:rPr>
        <w:t>中氧元素的质量分数最大，故</w:t>
      </w:r>
      <w:r>
        <w:rPr>
          <w:rFonts w:eastAsia="Times New Roman" w:cs="Times New Roman"/>
          <w:color w:val="000000"/>
        </w:rPr>
        <w:t>D</w:t>
      </w:r>
      <w:r>
        <w:rPr>
          <w:rFonts w:ascii="宋体" w:hAnsi="宋体"/>
          <w:color w:val="000000"/>
        </w:rPr>
        <w:t>错误。</w:t>
      </w:r>
    </w:p>
    <w:p w14:paraId="0430D50A">
      <w:pPr>
        <w:spacing w:line="360" w:lineRule="auto"/>
        <w:textAlignment w:val="center"/>
        <w:rPr>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14:paraId="158927B8">
      <w:pPr>
        <w:spacing w:line="360" w:lineRule="auto"/>
        <w:textAlignment w:val="center"/>
        <w:rPr>
          <w:color w:val="000000"/>
        </w:rPr>
      </w:pPr>
      <w:r>
        <w:rPr>
          <w:color w:val="000000"/>
        </w:rPr>
        <w:t xml:space="preserve">9. </w:t>
      </w:r>
      <w:r>
        <w:rPr>
          <w:rFonts w:ascii="宋体" w:hAnsi="宋体"/>
          <w:color w:val="000000"/>
        </w:rPr>
        <w:t>科学思维是从宏观、微观相结合的视角探究物质及其变化规律的认识方式。下列对宏观事实的微观解释错误的是</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97"/>
        <w:gridCol w:w="3741"/>
        <w:gridCol w:w="5648"/>
      </w:tblGrid>
      <w:tr w14:paraId="55823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271726E">
            <w:pPr>
              <w:spacing w:line="360" w:lineRule="auto"/>
              <w:textAlignment w:val="center"/>
              <w:rPr>
                <w:color w:val="000000"/>
              </w:rPr>
            </w:pPr>
            <w:r>
              <w:rPr>
                <w:rFonts w:ascii="宋体" w:hAnsi="宋体"/>
                <w:color w:val="000000"/>
              </w:rPr>
              <w:t>选项</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599143">
            <w:pPr>
              <w:spacing w:line="360" w:lineRule="auto"/>
              <w:textAlignment w:val="center"/>
              <w:rPr>
                <w:color w:val="000000"/>
              </w:rPr>
            </w:pPr>
            <w:r>
              <w:rPr>
                <w:rFonts w:ascii="宋体" w:hAnsi="宋体"/>
                <w:color w:val="000000"/>
              </w:rPr>
              <w:t>宏观事实</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E454880">
            <w:pPr>
              <w:spacing w:line="360" w:lineRule="auto"/>
              <w:textAlignment w:val="center"/>
              <w:rPr>
                <w:color w:val="000000"/>
              </w:rPr>
            </w:pPr>
            <w:r>
              <w:rPr>
                <w:rFonts w:ascii="宋体" w:hAnsi="宋体"/>
                <w:color w:val="000000"/>
              </w:rPr>
              <w:t>微观事实</w:t>
            </w:r>
          </w:p>
        </w:tc>
      </w:tr>
      <w:tr w14:paraId="56B77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4E4F90B">
            <w:pPr>
              <w:spacing w:line="360" w:lineRule="auto"/>
              <w:textAlignment w:val="center"/>
              <w:rPr>
                <w:color w:val="000000"/>
              </w:rPr>
            </w:pPr>
            <w:r>
              <w:rPr>
                <w:rFonts w:eastAsia="Times New Roman" w:cs="Times New Roman"/>
                <w:color w:val="000000"/>
              </w:rPr>
              <w:t>A</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EC0D475">
            <w:pPr>
              <w:spacing w:line="360" w:lineRule="auto"/>
              <w:textAlignment w:val="center"/>
              <w:rPr>
                <w:color w:val="000000"/>
              </w:rPr>
            </w:pPr>
            <w:r>
              <w:rPr>
                <w:rFonts w:ascii="宋体" w:hAnsi="宋体"/>
                <w:color w:val="000000"/>
              </w:rPr>
              <w:t>氢氧化钠溶液和氢氧化钾溶液具有相似的化学性质</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380ECEA">
            <w:pPr>
              <w:spacing w:line="360" w:lineRule="auto"/>
              <w:textAlignment w:val="center"/>
              <w:rPr>
                <w:color w:val="000000"/>
              </w:rPr>
            </w:pPr>
            <w:r>
              <w:rPr>
                <w:rFonts w:ascii="宋体" w:hAnsi="宋体"/>
                <w:color w:val="000000"/>
              </w:rPr>
              <w:t>两种溶液中都含有</w:t>
            </w:r>
            <w:r>
              <w:rPr>
                <w:rFonts w:eastAsia="Times New Roman" w:cs="Times New Roman"/>
                <w:color w:val="000000"/>
              </w:rPr>
              <w:t>OH</w:t>
            </w:r>
            <w:r>
              <w:rPr>
                <w:rFonts w:eastAsia="Times New Roman" w:cs="Times New Roman"/>
                <w:color w:val="000000"/>
                <w:vertAlign w:val="superscript"/>
              </w:rPr>
              <w:t>-</w:t>
            </w:r>
          </w:p>
        </w:tc>
      </w:tr>
      <w:tr w14:paraId="197F4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DE6FA2D">
            <w:pPr>
              <w:spacing w:line="360" w:lineRule="auto"/>
              <w:textAlignment w:val="center"/>
              <w:rPr>
                <w:color w:val="000000"/>
              </w:rPr>
            </w:pPr>
            <w:r>
              <w:rPr>
                <w:rFonts w:eastAsia="Times New Roman" w:cs="Times New Roman"/>
                <w:color w:val="000000"/>
              </w:rPr>
              <w:t>B</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0CABA04">
            <w:pPr>
              <w:spacing w:line="360" w:lineRule="auto"/>
              <w:textAlignment w:val="center"/>
              <w:rPr>
                <w:color w:val="000000"/>
              </w:rPr>
            </w:pPr>
            <w:r>
              <w:rPr>
                <w:rFonts w:ascii="宋体" w:hAnsi="宋体"/>
                <w:color w:val="000000"/>
              </w:rPr>
              <w:t>加热氧化汞得到汞和氧气</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1AF404F">
            <w:pPr>
              <w:spacing w:line="360" w:lineRule="auto"/>
              <w:textAlignment w:val="center"/>
              <w:rPr>
                <w:color w:val="000000"/>
              </w:rPr>
            </w:pPr>
            <w:r>
              <w:rPr>
                <w:rFonts w:ascii="宋体" w:hAnsi="宋体"/>
                <w:color w:val="000000"/>
              </w:rPr>
              <w:t>化学反应前后分子改变，原子不变</w:t>
            </w:r>
          </w:p>
        </w:tc>
      </w:tr>
      <w:tr w14:paraId="465FC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1F87AB0">
            <w:pPr>
              <w:spacing w:line="360" w:lineRule="auto"/>
              <w:textAlignment w:val="center"/>
              <w:rPr>
                <w:color w:val="000000"/>
              </w:rPr>
            </w:pPr>
            <w:r>
              <w:rPr>
                <w:rFonts w:eastAsia="Times New Roman" w:cs="Times New Roman"/>
                <w:color w:val="000000"/>
              </w:rPr>
              <w:t>C</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217CE33">
            <w:pPr>
              <w:spacing w:line="360" w:lineRule="auto"/>
              <w:textAlignment w:val="center"/>
              <w:rPr>
                <w:color w:val="000000"/>
              </w:rPr>
            </w:pPr>
            <w:r>
              <w:rPr>
                <w:rFonts w:ascii="宋体" w:hAnsi="宋体"/>
                <w:color w:val="000000"/>
              </w:rPr>
              <w:t>结成冰的水不能流动</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20A7625">
            <w:pPr>
              <w:spacing w:line="360" w:lineRule="auto"/>
              <w:textAlignment w:val="center"/>
              <w:rPr>
                <w:color w:val="000000"/>
              </w:rPr>
            </w:pPr>
            <w:r>
              <w:rPr>
                <w:rFonts w:ascii="宋体" w:hAnsi="宋体"/>
                <w:color w:val="000000"/>
              </w:rPr>
              <w:t>温度降到零度以下后，水分子不再运动</w:t>
            </w:r>
          </w:p>
        </w:tc>
      </w:tr>
      <w:tr w14:paraId="7FEFC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084F5A6">
            <w:pPr>
              <w:spacing w:line="360" w:lineRule="auto"/>
              <w:textAlignment w:val="center"/>
              <w:rPr>
                <w:color w:val="000000"/>
              </w:rPr>
            </w:pPr>
            <w:r>
              <w:rPr>
                <w:rFonts w:eastAsia="Times New Roman" w:cs="Times New Roman"/>
                <w:color w:val="000000"/>
              </w:rPr>
              <w:t>D</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85E3006">
            <w:pPr>
              <w:spacing w:line="360" w:lineRule="auto"/>
              <w:textAlignment w:val="center"/>
              <w:rPr>
                <w:color w:val="000000"/>
              </w:rPr>
            </w:pPr>
            <w:r>
              <w:rPr>
                <w:rFonts w:ascii="宋体" w:hAnsi="宋体"/>
                <w:color w:val="000000"/>
              </w:rPr>
              <w:t>把食盐颗粒放入水中充分搅拌后，食盐颗粒很快消失</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D5E68D6">
            <w:pPr>
              <w:spacing w:line="360" w:lineRule="auto"/>
              <w:textAlignment w:val="center"/>
              <w:rPr>
                <w:color w:val="000000"/>
              </w:rPr>
            </w:pPr>
            <w:r>
              <w:rPr>
                <w:rFonts w:ascii="宋体" w:hAnsi="宋体"/>
                <w:color w:val="000000"/>
              </w:rPr>
              <w:t>在水分子作用下，氯化钠解离成钠离子和氯离子，扩散到水中，形成了氯化钠溶液</w:t>
            </w:r>
          </w:p>
        </w:tc>
      </w:tr>
    </w:tbl>
    <w:p w14:paraId="678C9D5A">
      <w:pPr>
        <w:spacing w:line="360" w:lineRule="auto"/>
        <w:textAlignment w:val="center"/>
        <w:rPr>
          <w:color w:val="000000"/>
        </w:rPr>
      </w:pPr>
    </w:p>
    <w:p w14:paraId="2E8861B1">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A</w:t>
      </w:r>
      <w:r>
        <w:rPr>
          <w:color w:val="000000"/>
        </w:rPr>
        <w:tab/>
      </w:r>
      <w:r>
        <w:rPr>
          <w:color w:val="000000"/>
        </w:rPr>
        <w:t xml:space="preserve">B. </w:t>
      </w:r>
      <w:r>
        <w:rPr>
          <w:rFonts w:eastAsia="Times New Roman" w:cs="Times New Roman"/>
          <w:color w:val="000000"/>
        </w:rPr>
        <w:t>B</w:t>
      </w:r>
      <w:r>
        <w:rPr>
          <w:color w:val="000000"/>
        </w:rPr>
        <w:tab/>
      </w:r>
      <w:r>
        <w:rPr>
          <w:color w:val="000000"/>
        </w:rPr>
        <w:t xml:space="preserve">C. </w:t>
      </w:r>
      <w:r>
        <w:rPr>
          <w:rFonts w:eastAsia="Times New Roman" w:cs="Times New Roman"/>
          <w:color w:val="000000"/>
        </w:rPr>
        <w:t>C</w:t>
      </w:r>
      <w:r>
        <w:rPr>
          <w:color w:val="000000"/>
        </w:rPr>
        <w:tab/>
      </w:r>
      <w:r>
        <w:rPr>
          <w:color w:val="000000"/>
        </w:rPr>
        <w:t xml:space="preserve">D. </w:t>
      </w:r>
      <w:r>
        <w:rPr>
          <w:rFonts w:eastAsia="Times New Roman" w:cs="Times New Roman"/>
          <w:color w:val="000000"/>
        </w:rPr>
        <w:t>D</w:t>
      </w:r>
    </w:p>
    <w:p w14:paraId="08671801">
      <w:pPr>
        <w:spacing w:line="360" w:lineRule="auto"/>
        <w:textAlignment w:val="center"/>
        <w:rPr>
          <w:color w:val="000000"/>
        </w:rPr>
      </w:pPr>
      <w:r>
        <w:rPr>
          <w:color w:val="2E75B6"/>
        </w:rPr>
        <w:t>【答案】</w:t>
      </w:r>
      <w:r>
        <w:rPr>
          <w:color w:val="000000"/>
        </w:rPr>
        <w:t>C</w:t>
      </w:r>
    </w:p>
    <w:p w14:paraId="04625AE3">
      <w:pPr>
        <w:spacing w:line="360" w:lineRule="auto"/>
        <w:textAlignment w:val="center"/>
        <w:rPr>
          <w:color w:val="000000"/>
        </w:rPr>
      </w:pPr>
      <w:r>
        <w:rPr>
          <w:color w:val="2E75B6"/>
        </w:rPr>
        <w:t>【解析】</w:t>
      </w:r>
    </w:p>
    <w:p w14:paraId="11E7AC2B">
      <w:pPr>
        <w:spacing w:line="360" w:lineRule="auto"/>
        <w:textAlignment w:val="center"/>
        <w:rPr>
          <w:color w:val="000000"/>
        </w:rPr>
      </w:pPr>
      <w:r>
        <w:rPr>
          <w:color w:val="000000"/>
        </w:rPr>
        <w:t>【详解】</w:t>
      </w:r>
      <w:r>
        <w:rPr>
          <w:rFonts w:eastAsia="Times New Roman" w:cs="Times New Roman"/>
          <w:color w:val="000000"/>
        </w:rPr>
        <w:t>A</w:t>
      </w:r>
      <w:r>
        <w:rPr>
          <w:rFonts w:ascii="宋体" w:hAnsi="宋体"/>
          <w:color w:val="000000"/>
        </w:rPr>
        <w:t>、氢氧化钠是由</w:t>
      </w:r>
      <w:r>
        <w:rPr>
          <w:rFonts w:eastAsia="Times New Roman" w:cs="Times New Roman"/>
          <w:color w:val="000000"/>
        </w:rPr>
        <w:t>Na</w:t>
      </w:r>
      <w:r>
        <w:rPr>
          <w:rFonts w:eastAsia="Times New Roman" w:cs="Times New Roman"/>
          <w:color w:val="000000"/>
          <w:vertAlign w:val="superscript"/>
        </w:rPr>
        <w:t>+</w:t>
      </w:r>
      <w:r>
        <w:rPr>
          <w:rFonts w:ascii="宋体" w:hAnsi="宋体"/>
          <w:color w:val="000000"/>
        </w:rPr>
        <w:t>和</w:t>
      </w:r>
      <w:r>
        <w:rPr>
          <w:rFonts w:eastAsia="Times New Roman" w:cs="Times New Roman"/>
          <w:color w:val="000000"/>
        </w:rPr>
        <w:t>OH</w:t>
      </w:r>
      <w:r>
        <w:rPr>
          <w:rFonts w:eastAsia="Times New Roman" w:cs="Times New Roman"/>
          <w:color w:val="000000"/>
          <w:vertAlign w:val="superscript"/>
        </w:rPr>
        <w:t>-</w:t>
      </w:r>
      <w:r>
        <w:rPr>
          <w:rFonts w:ascii="宋体" w:hAnsi="宋体"/>
          <w:color w:val="000000"/>
        </w:rPr>
        <w:t>构成，氢氧化钾是由</w:t>
      </w:r>
      <w:r>
        <w:rPr>
          <w:rFonts w:eastAsia="Times New Roman" w:cs="Times New Roman"/>
          <w:color w:val="000000"/>
        </w:rPr>
        <w:t>K</w:t>
      </w:r>
      <w:r>
        <w:rPr>
          <w:rFonts w:eastAsia="Times New Roman" w:cs="Times New Roman"/>
          <w:color w:val="000000"/>
          <w:vertAlign w:val="superscript"/>
        </w:rPr>
        <w:t>+</w:t>
      </w:r>
      <w:r>
        <w:rPr>
          <w:rFonts w:ascii="宋体" w:hAnsi="宋体"/>
          <w:color w:val="000000"/>
        </w:rPr>
        <w:t>和</w:t>
      </w:r>
      <w:r>
        <w:rPr>
          <w:rFonts w:eastAsia="Times New Roman" w:cs="Times New Roman"/>
          <w:color w:val="000000"/>
        </w:rPr>
        <w:t>OH</w:t>
      </w:r>
      <w:r>
        <w:rPr>
          <w:rFonts w:eastAsia="Times New Roman" w:cs="Times New Roman"/>
          <w:color w:val="000000"/>
          <w:vertAlign w:val="superscript"/>
        </w:rPr>
        <w:t>-</w:t>
      </w:r>
      <w:r>
        <w:rPr>
          <w:rFonts w:ascii="宋体" w:hAnsi="宋体"/>
          <w:color w:val="000000"/>
        </w:rPr>
        <w:t>构成，故两种溶液具有相似的化学性质，是因为两种溶液中都含有</w:t>
      </w:r>
      <w:r>
        <w:rPr>
          <w:rFonts w:eastAsia="Times New Roman" w:cs="Times New Roman"/>
          <w:color w:val="000000"/>
        </w:rPr>
        <w:t>OH</w:t>
      </w:r>
      <w:r>
        <w:rPr>
          <w:rFonts w:eastAsia="Times New Roman" w:cs="Times New Roman"/>
          <w:color w:val="000000"/>
          <w:vertAlign w:val="superscript"/>
        </w:rPr>
        <w:t>-</w:t>
      </w:r>
      <w:r>
        <w:rPr>
          <w:rFonts w:ascii="宋体" w:hAnsi="宋体"/>
          <w:color w:val="000000"/>
        </w:rPr>
        <w:t>，故</w:t>
      </w:r>
      <w:r>
        <w:rPr>
          <w:rFonts w:eastAsia="Times New Roman" w:cs="Times New Roman"/>
          <w:color w:val="000000"/>
        </w:rPr>
        <w:t>A</w:t>
      </w:r>
      <w:r>
        <w:rPr>
          <w:rFonts w:ascii="宋体" w:hAnsi="宋体"/>
          <w:color w:val="000000"/>
        </w:rPr>
        <w:t>正确，不符合题意；</w:t>
      </w:r>
    </w:p>
    <w:p w14:paraId="0F00784F">
      <w:pPr>
        <w:spacing w:line="360" w:lineRule="auto"/>
        <w:textAlignment w:val="center"/>
        <w:rPr>
          <w:color w:val="000000"/>
        </w:rPr>
      </w:pPr>
      <w:r>
        <w:rPr>
          <w:rFonts w:eastAsia="Times New Roman" w:cs="Times New Roman"/>
          <w:color w:val="000000"/>
        </w:rPr>
        <w:t>B</w:t>
      </w:r>
      <w:r>
        <w:rPr>
          <w:rFonts w:ascii="宋体" w:hAnsi="宋体"/>
          <w:color w:val="000000"/>
        </w:rPr>
        <w:t>、氧化汞分子受热后分解成汞原子和氧原子，许多汞原子构成汞，二个氧原子构成一个氧分子，许多氧分子构成氧气，故化学反应前后分子改变，原子不变，故</w:t>
      </w:r>
      <w:r>
        <w:rPr>
          <w:rFonts w:eastAsia="Times New Roman" w:cs="Times New Roman"/>
          <w:color w:val="000000"/>
        </w:rPr>
        <w:t>B</w:t>
      </w:r>
      <w:r>
        <w:rPr>
          <w:rFonts w:ascii="宋体" w:hAnsi="宋体"/>
          <w:color w:val="000000"/>
        </w:rPr>
        <w:t>正确，不符合题意；</w:t>
      </w:r>
    </w:p>
    <w:p w14:paraId="183DC01E">
      <w:pPr>
        <w:spacing w:line="360" w:lineRule="auto"/>
        <w:textAlignment w:val="center"/>
        <w:rPr>
          <w:color w:val="000000"/>
        </w:rPr>
      </w:pPr>
      <w:r>
        <w:rPr>
          <w:rFonts w:eastAsia="Times New Roman" w:cs="Times New Roman"/>
          <w:color w:val="000000"/>
        </w:rPr>
        <w:t>C</w:t>
      </w:r>
      <w:r>
        <w:rPr>
          <w:rFonts w:ascii="宋体" w:hAnsi="宋体"/>
          <w:color w:val="000000"/>
        </w:rPr>
        <w:t>、分子总是在不断地运动的，结成冰的水不能流动，但水分子仍在不断地运动，故</w:t>
      </w:r>
      <w:r>
        <w:rPr>
          <w:rFonts w:eastAsia="Times New Roman" w:cs="Times New Roman"/>
          <w:color w:val="000000"/>
        </w:rPr>
        <w:t>C</w:t>
      </w:r>
      <w:r>
        <w:rPr>
          <w:rFonts w:ascii="宋体" w:hAnsi="宋体"/>
          <w:color w:val="000000"/>
        </w:rPr>
        <w:t>错误，符合题意；</w:t>
      </w:r>
    </w:p>
    <w:p w14:paraId="513EC862">
      <w:pPr>
        <w:spacing w:line="360" w:lineRule="auto"/>
        <w:textAlignment w:val="center"/>
        <w:rPr>
          <w:color w:val="000000"/>
        </w:rPr>
      </w:pPr>
      <w:r>
        <w:rPr>
          <w:rFonts w:eastAsia="Times New Roman" w:cs="Times New Roman"/>
          <w:color w:val="000000"/>
        </w:rPr>
        <w:t>D</w:t>
      </w:r>
      <w:r>
        <w:rPr>
          <w:rFonts w:ascii="宋体" w:hAnsi="宋体"/>
          <w:color w:val="000000"/>
        </w:rPr>
        <w:t>、氯化钠是由钠离子和氯离子构成的，在水分子作用下，氯化钠解离成钠离子和氯离子，扩散到水中，形成了氯化钠溶液，故</w:t>
      </w:r>
      <w:r>
        <w:rPr>
          <w:rFonts w:eastAsia="Times New Roman" w:cs="Times New Roman"/>
          <w:color w:val="000000"/>
        </w:rPr>
        <w:t>D</w:t>
      </w:r>
      <w:r>
        <w:rPr>
          <w:rFonts w:ascii="宋体" w:hAnsi="宋体"/>
          <w:color w:val="000000"/>
        </w:rPr>
        <w:t>正确，不符合题意。</w:t>
      </w:r>
    </w:p>
    <w:p w14:paraId="69CEA8F0">
      <w:pPr>
        <w:spacing w:line="360" w:lineRule="auto"/>
        <w:textAlignment w:val="center"/>
        <w:rPr>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501EB610">
      <w:pPr>
        <w:spacing w:line="360" w:lineRule="auto"/>
        <w:textAlignment w:val="center"/>
        <w:rPr>
          <w:color w:val="000000"/>
        </w:rPr>
      </w:pPr>
      <w:r>
        <w:rPr>
          <w:color w:val="000000"/>
        </w:rPr>
        <w:t xml:space="preserve">10. </w:t>
      </w:r>
      <w:r>
        <w:rPr>
          <w:rFonts w:ascii="宋体" w:hAnsi="宋体"/>
          <w:color w:val="000000"/>
        </w:rPr>
        <w:t>安全问题与人类生活、生产息息相关。下列做法不符合安全要求的是</w:t>
      </w:r>
    </w:p>
    <w:p w14:paraId="09335E50">
      <w:pPr>
        <w:spacing w:line="360" w:lineRule="auto"/>
        <w:jc w:val="left"/>
        <w:textAlignment w:val="center"/>
        <w:rPr>
          <w:color w:val="000000"/>
        </w:rPr>
      </w:pPr>
      <w:r>
        <w:rPr>
          <w:color w:val="000000"/>
        </w:rPr>
        <w:t xml:space="preserve">A. </w:t>
      </w:r>
      <w:r>
        <w:rPr>
          <w:rFonts w:ascii="宋体" w:hAnsi="宋体"/>
          <w:color w:val="000000"/>
        </w:rPr>
        <w:t>为保持海产品鲜美，可用甲醛溶液浸泡</w:t>
      </w:r>
    </w:p>
    <w:p w14:paraId="554E4E4D">
      <w:pPr>
        <w:spacing w:line="360" w:lineRule="auto"/>
        <w:jc w:val="left"/>
        <w:textAlignment w:val="center"/>
        <w:rPr>
          <w:color w:val="000000"/>
        </w:rPr>
      </w:pPr>
      <w:r>
        <w:rPr>
          <w:color w:val="000000"/>
        </w:rPr>
        <w:t xml:space="preserve">B. </w:t>
      </w:r>
      <w:r>
        <w:rPr>
          <w:rFonts w:ascii="宋体" w:hAnsi="宋体"/>
          <w:color w:val="000000"/>
        </w:rPr>
        <w:t>发生一氧化碳中毒，立即转移到通风处</w:t>
      </w:r>
    </w:p>
    <w:p w14:paraId="0B1AD3F9">
      <w:pPr>
        <w:spacing w:line="360" w:lineRule="auto"/>
        <w:jc w:val="left"/>
        <w:textAlignment w:val="center"/>
        <w:rPr>
          <w:color w:val="000000"/>
        </w:rPr>
      </w:pPr>
      <w:r>
        <w:rPr>
          <w:color w:val="000000"/>
        </w:rPr>
        <w:t xml:space="preserve">C. </w:t>
      </w:r>
      <w:r>
        <w:rPr>
          <w:rFonts w:ascii="宋体" w:hAnsi="宋体"/>
          <w:color w:val="000000"/>
        </w:rPr>
        <w:t>点燃可燃性气体前，一定要检验气体的纯度</w:t>
      </w:r>
    </w:p>
    <w:p w14:paraId="2828F01B">
      <w:pPr>
        <w:spacing w:line="360" w:lineRule="auto"/>
        <w:jc w:val="left"/>
        <w:textAlignment w:val="center"/>
        <w:rPr>
          <w:color w:val="000000"/>
        </w:rPr>
      </w:pPr>
      <w:r>
        <w:rPr>
          <w:color w:val="000000"/>
        </w:rPr>
        <w:t xml:space="preserve">D. </w:t>
      </w:r>
      <w:r>
        <w:rPr>
          <w:rFonts w:ascii="宋体" w:hAnsi="宋体"/>
          <w:color w:val="000000"/>
        </w:rPr>
        <w:t>高层建筑物起火，不可乘电梯，应从安全通道撤离</w:t>
      </w:r>
    </w:p>
    <w:p w14:paraId="2E8BAECA">
      <w:pPr>
        <w:spacing w:line="360" w:lineRule="auto"/>
        <w:textAlignment w:val="center"/>
        <w:rPr>
          <w:color w:val="000000"/>
        </w:rPr>
      </w:pPr>
      <w:r>
        <w:rPr>
          <w:color w:val="2E75B6"/>
        </w:rPr>
        <w:t>【答案】</w:t>
      </w:r>
      <w:r>
        <w:rPr>
          <w:color w:val="000000"/>
        </w:rPr>
        <w:t>A</w:t>
      </w:r>
    </w:p>
    <w:p w14:paraId="1EB9781A">
      <w:pPr>
        <w:spacing w:line="360" w:lineRule="auto"/>
        <w:textAlignment w:val="center"/>
        <w:rPr>
          <w:color w:val="000000"/>
        </w:rPr>
      </w:pPr>
      <w:r>
        <w:rPr>
          <w:color w:val="2E75B6"/>
        </w:rPr>
        <w:t>【解析】</w:t>
      </w:r>
    </w:p>
    <w:p w14:paraId="3F0DED2B">
      <w:pPr>
        <w:spacing w:line="360" w:lineRule="auto"/>
        <w:jc w:val="left"/>
        <w:textAlignment w:val="center"/>
        <w:rPr>
          <w:color w:val="000000"/>
        </w:rPr>
      </w:pPr>
      <w:r>
        <w:rPr>
          <w:color w:val="000000"/>
        </w:rPr>
        <w:t>【详解】A、甲醛有毒，不能用甲醛溶液浸泡海产品保鲜以防危害人体健康，故A不符合安全要求；</w:t>
      </w:r>
    </w:p>
    <w:p w14:paraId="4C006F9F">
      <w:pPr>
        <w:spacing w:line="360" w:lineRule="auto"/>
        <w:jc w:val="left"/>
        <w:textAlignment w:val="center"/>
        <w:rPr>
          <w:color w:val="000000"/>
        </w:rPr>
      </w:pPr>
      <w:r>
        <w:rPr>
          <w:color w:val="000000"/>
        </w:rPr>
        <w:t>B、一氧化碳中毒是一氧化碳易与血液中的血红蛋白结合，使血红蛋白丧失携氧能力，导致人缺氧窒息，所以发生一氧化碳中毒，立即转移到通风处，故B符合安全要求；</w:t>
      </w:r>
    </w:p>
    <w:p w14:paraId="09C11242">
      <w:pPr>
        <w:spacing w:line="360" w:lineRule="auto"/>
        <w:jc w:val="left"/>
        <w:textAlignment w:val="center"/>
        <w:rPr>
          <w:color w:val="000000"/>
        </w:rPr>
      </w:pPr>
      <w:r>
        <w:rPr>
          <w:color w:val="000000"/>
        </w:rPr>
        <w:t>C、可燃气性气体与空气混合遇明火可能会发生爆炸，所以点燃可燃性气体前，一定要检验气体的纯度 ，故C符合安全要求；</w:t>
      </w:r>
    </w:p>
    <w:p w14:paraId="692EF475">
      <w:pPr>
        <w:spacing w:line="360" w:lineRule="auto"/>
        <w:jc w:val="left"/>
        <w:textAlignment w:val="center"/>
        <w:rPr>
          <w:color w:val="000000"/>
        </w:rPr>
      </w:pPr>
      <w:r>
        <w:rPr>
          <w:color w:val="000000"/>
        </w:rPr>
        <w:t>D、.高层建筑物起火，不可乘电梯，应从安全通道撤离，因为失火时一般会停电，且电梯内易形成烟囱效应造成人的窒息，故D符合安全要求；</w:t>
      </w:r>
    </w:p>
    <w:p w14:paraId="6D924029">
      <w:pPr>
        <w:spacing w:line="360" w:lineRule="auto"/>
        <w:jc w:val="left"/>
        <w:textAlignment w:val="center"/>
        <w:rPr>
          <w:color w:val="000000"/>
        </w:rPr>
      </w:pPr>
      <w:r>
        <w:rPr>
          <w:color w:val="000000"/>
        </w:rPr>
        <w:t>故选A。</w:t>
      </w:r>
    </w:p>
    <w:p w14:paraId="1245CA69">
      <w:pPr>
        <w:spacing w:line="360" w:lineRule="auto"/>
        <w:textAlignment w:val="center"/>
        <w:rPr>
          <w:color w:val="000000"/>
        </w:rPr>
      </w:pPr>
      <w:r>
        <w:rPr>
          <w:color w:val="000000"/>
        </w:rPr>
        <w:t xml:space="preserve">11. </w:t>
      </w:r>
      <w:r>
        <w:rPr>
          <w:rFonts w:ascii="宋体" w:hAnsi="宋体"/>
          <w:color w:val="000000"/>
        </w:rPr>
        <w:t>如图为硝酸钾和氯化钠在水中的溶解度曲线，下列说法错误的是</w:t>
      </w:r>
    </w:p>
    <w:p w14:paraId="03726874">
      <w:pPr>
        <w:spacing w:line="360" w:lineRule="auto"/>
        <w:textAlignment w:val="center"/>
        <w:rPr>
          <w:color w:val="000000"/>
        </w:rPr>
      </w:pPr>
      <w:r>
        <w:rPr>
          <w:color w:val="000000"/>
        </w:rPr>
        <w:drawing>
          <wp:inline distT="0" distB="0" distL="114300" distR="114300">
            <wp:extent cx="3057525" cy="256222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3057525" cy="2562225"/>
                    </a:xfrm>
                    <a:prstGeom prst="rect">
                      <a:avLst/>
                    </a:prstGeom>
                  </pic:spPr>
                </pic:pic>
              </a:graphicData>
            </a:graphic>
          </wp:inline>
        </w:drawing>
      </w:r>
    </w:p>
    <w:p w14:paraId="26E5BFEB">
      <w:pPr>
        <w:spacing w:line="360" w:lineRule="auto"/>
        <w:jc w:val="left"/>
        <w:textAlignment w:val="center"/>
        <w:rPr>
          <w:color w:val="000000"/>
        </w:rPr>
      </w:pPr>
      <w:r>
        <w:rPr>
          <w:color w:val="000000"/>
        </w:rPr>
        <w:t xml:space="preserve">A. </w:t>
      </w:r>
      <w:r>
        <w:rPr>
          <w:rFonts w:eastAsia="Times New Roman" w:cs="Times New Roman"/>
          <w:color w:val="000000"/>
        </w:rPr>
        <w:t>24℃</w:t>
      </w:r>
      <w:r>
        <w:rPr>
          <w:rFonts w:ascii="宋体" w:hAnsi="宋体"/>
          <w:color w:val="000000"/>
        </w:rPr>
        <w:t>时，硝酸钾和氯化钠的溶解度相等</w:t>
      </w:r>
    </w:p>
    <w:p w14:paraId="260DBD21">
      <w:pPr>
        <w:spacing w:line="360" w:lineRule="auto"/>
        <w:jc w:val="left"/>
        <w:textAlignment w:val="center"/>
        <w:rPr>
          <w:color w:val="000000"/>
        </w:rPr>
      </w:pPr>
      <w:r>
        <w:rPr>
          <w:color w:val="000000"/>
        </w:rPr>
        <w:t xml:space="preserve">B. </w:t>
      </w:r>
      <w:r>
        <w:rPr>
          <w:rFonts w:ascii="宋体" w:hAnsi="宋体"/>
          <w:color w:val="000000"/>
        </w:rPr>
        <w:t>硝酸钾中混有少量氯化钠，可用降温结晶的方法提纯硝酸钾</w:t>
      </w:r>
    </w:p>
    <w:p w14:paraId="7C9D3927">
      <w:pPr>
        <w:spacing w:line="360" w:lineRule="auto"/>
        <w:jc w:val="left"/>
        <w:textAlignment w:val="center"/>
        <w:rPr>
          <w:color w:val="000000"/>
        </w:rPr>
      </w:pPr>
      <w:r>
        <w:rPr>
          <w:color w:val="000000"/>
        </w:rPr>
        <w:t xml:space="preserve">C. </w:t>
      </w:r>
      <w:r>
        <w:rPr>
          <w:rFonts w:eastAsia="Times New Roman" w:cs="Times New Roman"/>
          <w:color w:val="000000"/>
        </w:rPr>
        <w:t>10℃</w:t>
      </w:r>
      <w:r>
        <w:rPr>
          <w:rFonts w:ascii="宋体" w:hAnsi="宋体"/>
          <w:color w:val="000000"/>
        </w:rPr>
        <w:t>时，将</w:t>
      </w:r>
      <w:r>
        <w:rPr>
          <w:rFonts w:eastAsia="Times New Roman" w:cs="Times New Roman"/>
          <w:color w:val="000000"/>
        </w:rPr>
        <w:t>20g</w:t>
      </w:r>
      <w:r>
        <w:rPr>
          <w:rFonts w:ascii="宋体" w:hAnsi="宋体"/>
          <w:color w:val="000000"/>
        </w:rPr>
        <w:t>硝酸钾放入</w:t>
      </w:r>
      <w:r>
        <w:rPr>
          <w:rFonts w:eastAsia="Times New Roman" w:cs="Times New Roman"/>
          <w:color w:val="000000"/>
        </w:rPr>
        <w:t>50g</w:t>
      </w:r>
      <w:r>
        <w:rPr>
          <w:rFonts w:ascii="宋体" w:hAnsi="宋体"/>
          <w:color w:val="000000"/>
        </w:rPr>
        <w:t>水中，充分搅拌，得到</w:t>
      </w:r>
      <w:r>
        <w:rPr>
          <w:rFonts w:eastAsia="Times New Roman" w:cs="Times New Roman"/>
          <w:color w:val="000000"/>
        </w:rPr>
        <w:t>60g</w:t>
      </w:r>
      <w:r>
        <w:rPr>
          <w:rFonts w:ascii="宋体" w:hAnsi="宋体"/>
          <w:color w:val="000000"/>
        </w:rPr>
        <w:t>硝酸钾溶液</w:t>
      </w:r>
    </w:p>
    <w:p w14:paraId="0C1C5584">
      <w:pPr>
        <w:spacing w:line="360" w:lineRule="auto"/>
        <w:jc w:val="left"/>
        <w:textAlignment w:val="center"/>
        <w:rPr>
          <w:color w:val="000000"/>
        </w:rPr>
      </w:pPr>
      <w:r>
        <w:rPr>
          <w:color w:val="000000"/>
        </w:rPr>
        <w:t xml:space="preserve">D. </w:t>
      </w:r>
      <w:r>
        <w:rPr>
          <w:rFonts w:eastAsia="Times New Roman" w:cs="Times New Roman"/>
          <w:color w:val="000000"/>
        </w:rPr>
        <w:t>30℃</w:t>
      </w:r>
      <w:r>
        <w:rPr>
          <w:rFonts w:ascii="宋体" w:hAnsi="宋体"/>
          <w:color w:val="000000"/>
        </w:rPr>
        <w:t>时，硝酸钾溶液中溶质的质量分数一定大于氯化钠溶液中溶质的质量分数</w:t>
      </w:r>
    </w:p>
    <w:p w14:paraId="5FFD8F9E">
      <w:pPr>
        <w:spacing w:line="360" w:lineRule="auto"/>
        <w:textAlignment w:val="center"/>
        <w:rPr>
          <w:color w:val="000000"/>
        </w:rPr>
      </w:pPr>
      <w:r>
        <w:rPr>
          <w:color w:val="2E75B6"/>
        </w:rPr>
        <w:t>【答案】</w:t>
      </w:r>
      <w:r>
        <w:rPr>
          <w:color w:val="000000"/>
        </w:rPr>
        <w:t>D</w:t>
      </w:r>
    </w:p>
    <w:p w14:paraId="6F28AB63">
      <w:pPr>
        <w:spacing w:line="360" w:lineRule="auto"/>
        <w:textAlignment w:val="center"/>
        <w:rPr>
          <w:color w:val="000000"/>
        </w:rPr>
      </w:pPr>
      <w:r>
        <w:rPr>
          <w:color w:val="2E75B6"/>
        </w:rPr>
        <w:t>【解析】</w:t>
      </w:r>
    </w:p>
    <w:p w14:paraId="5182232D">
      <w:pPr>
        <w:spacing w:line="360" w:lineRule="auto"/>
        <w:textAlignment w:val="center"/>
        <w:rPr>
          <w:color w:val="000000"/>
        </w:rPr>
      </w:pPr>
      <w:r>
        <w:rPr>
          <w:color w:val="000000"/>
        </w:rPr>
        <w:t>【详解】</w:t>
      </w:r>
      <w:r>
        <w:rPr>
          <w:rFonts w:eastAsia="Times New Roman" w:cs="Times New Roman"/>
          <w:color w:val="000000"/>
        </w:rPr>
        <w:t>A</w:t>
      </w:r>
      <w:r>
        <w:rPr>
          <w:rFonts w:ascii="宋体" w:hAnsi="宋体"/>
          <w:color w:val="000000"/>
        </w:rPr>
        <w:t>、由溶解度曲线可知</w:t>
      </w:r>
      <w:r>
        <w:rPr>
          <w:rFonts w:eastAsia="Times New Roman" w:cs="Times New Roman"/>
          <w:color w:val="000000"/>
        </w:rPr>
        <w:t>24℃</w:t>
      </w:r>
      <w:r>
        <w:rPr>
          <w:rFonts w:ascii="宋体" w:hAnsi="宋体"/>
          <w:color w:val="000000"/>
        </w:rPr>
        <w:t>时，硝酸钾和氯化钠的溶解度曲线有交点，故二者溶解度相等。故对。</w:t>
      </w:r>
    </w:p>
    <w:p w14:paraId="3F8ED702">
      <w:pPr>
        <w:spacing w:line="360" w:lineRule="auto"/>
        <w:textAlignment w:val="center"/>
        <w:rPr>
          <w:color w:val="000000"/>
        </w:rPr>
      </w:pPr>
      <w:r>
        <w:rPr>
          <w:rFonts w:eastAsia="Times New Roman" w:cs="Times New Roman"/>
          <w:color w:val="000000"/>
        </w:rPr>
        <w:t>B</w:t>
      </w:r>
      <w:r>
        <w:rPr>
          <w:rFonts w:ascii="宋体" w:hAnsi="宋体"/>
          <w:color w:val="000000"/>
        </w:rPr>
        <w:t>、硝酸钾溶解度收温度变化影响较大，氯化钠溶解度受温度变化影响较小，故硝酸钾中混有少量氯化钠，可用降温结晶的方法提纯硝酸钾。故对。</w:t>
      </w:r>
    </w:p>
    <w:p w14:paraId="7E11CCA8">
      <w:pPr>
        <w:spacing w:line="360" w:lineRule="auto"/>
        <w:textAlignment w:val="center"/>
        <w:rPr>
          <w:color w:val="000000"/>
        </w:rPr>
      </w:pPr>
      <w:r>
        <w:rPr>
          <w:rFonts w:eastAsia="Times New Roman" w:cs="Times New Roman"/>
          <w:color w:val="000000"/>
        </w:rPr>
        <w:t>C、10℃</w:t>
      </w:r>
      <w:r>
        <w:rPr>
          <w:rFonts w:ascii="宋体" w:hAnsi="宋体"/>
          <w:color w:val="000000"/>
        </w:rPr>
        <w:t>时，硝酸钾的溶解度为</w:t>
      </w:r>
      <w:r>
        <w:rPr>
          <w:rFonts w:eastAsia="Times New Roman" w:cs="Times New Roman"/>
          <w:color w:val="000000"/>
        </w:rPr>
        <w:t>20g</w:t>
      </w:r>
      <w:r>
        <w:rPr>
          <w:rFonts w:ascii="宋体" w:hAnsi="宋体"/>
          <w:color w:val="000000"/>
        </w:rPr>
        <w:t>。故将</w:t>
      </w:r>
      <w:r>
        <w:rPr>
          <w:rFonts w:eastAsia="Times New Roman" w:cs="Times New Roman"/>
          <w:color w:val="000000"/>
        </w:rPr>
        <w:t>20g</w:t>
      </w:r>
      <w:r>
        <w:rPr>
          <w:rFonts w:ascii="宋体" w:hAnsi="宋体"/>
          <w:color w:val="000000"/>
        </w:rPr>
        <w:t>硝酸钾放入</w:t>
      </w:r>
      <w:r>
        <w:rPr>
          <w:rFonts w:eastAsia="Times New Roman" w:cs="Times New Roman"/>
          <w:color w:val="000000"/>
        </w:rPr>
        <w:t>50g</w:t>
      </w:r>
      <w:r>
        <w:rPr>
          <w:rFonts w:ascii="宋体" w:hAnsi="宋体"/>
          <w:color w:val="000000"/>
        </w:rPr>
        <w:t>水中，充分搅拌可溶解</w:t>
      </w:r>
      <w:r>
        <w:rPr>
          <w:rFonts w:eastAsia="Times New Roman" w:cs="Times New Roman"/>
          <w:color w:val="000000"/>
        </w:rPr>
        <w:t>10g</w:t>
      </w:r>
      <w:r>
        <w:rPr>
          <w:rFonts w:ascii="宋体" w:hAnsi="宋体"/>
          <w:color w:val="000000"/>
        </w:rPr>
        <w:t>，得到</w:t>
      </w:r>
      <w:r>
        <w:rPr>
          <w:rFonts w:eastAsia="Times New Roman" w:cs="Times New Roman"/>
          <w:color w:val="000000"/>
        </w:rPr>
        <w:t>60g</w:t>
      </w:r>
      <w:r>
        <w:rPr>
          <w:rFonts w:ascii="宋体" w:hAnsi="宋体"/>
          <w:color w:val="000000"/>
        </w:rPr>
        <w:t>硝酸钾溶液。故对。</w:t>
      </w:r>
    </w:p>
    <w:p w14:paraId="377B1070">
      <w:pPr>
        <w:spacing w:line="360" w:lineRule="auto"/>
        <w:textAlignment w:val="center"/>
        <w:rPr>
          <w:color w:val="000000"/>
        </w:rPr>
      </w:pPr>
      <w:r>
        <w:rPr>
          <w:rFonts w:eastAsia="Times New Roman" w:cs="Times New Roman"/>
          <w:color w:val="000000"/>
        </w:rPr>
        <w:t>D、30℃</w:t>
      </w:r>
      <w:r>
        <w:rPr>
          <w:rFonts w:ascii="宋体" w:hAnsi="宋体"/>
          <w:color w:val="000000"/>
        </w:rPr>
        <w:t>时，硝酸钾溶液中溶质的质量分数不一定大于氯化钠溶液中溶质的质量分数，因为没有指明溶液是否是饱和溶液，故错。</w:t>
      </w:r>
    </w:p>
    <w:p w14:paraId="70C4F05D">
      <w:pPr>
        <w:spacing w:line="360" w:lineRule="auto"/>
        <w:textAlignment w:val="center"/>
        <w:rPr>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14:paraId="1047A79B">
      <w:pPr>
        <w:spacing w:line="360" w:lineRule="auto"/>
        <w:textAlignment w:val="center"/>
        <w:rPr>
          <w:color w:val="000000"/>
        </w:rPr>
      </w:pPr>
      <w:r>
        <w:rPr>
          <w:color w:val="000000"/>
        </w:rPr>
        <w:t xml:space="preserve">12. </w:t>
      </w:r>
      <w:r>
        <w:rPr>
          <w:rFonts w:ascii="宋体" w:hAnsi="宋体"/>
          <w:color w:val="000000"/>
        </w:rPr>
        <w:t>化学方程式是国际通用的化学语言，是学习化学的重要工具。下列化学方程式书写正确的是</w:t>
      </w:r>
    </w:p>
    <w:p w14:paraId="66E8CF3D">
      <w:pPr>
        <w:spacing w:line="360" w:lineRule="auto"/>
        <w:jc w:val="left"/>
        <w:textAlignment w:val="center"/>
        <w:rPr>
          <w:color w:val="000000"/>
        </w:rPr>
      </w:pPr>
      <w:r>
        <w:rPr>
          <w:color w:val="000000"/>
        </w:rPr>
        <w:t xml:space="preserve">A. </w:t>
      </w:r>
      <w:r>
        <w:rPr>
          <w:rFonts w:ascii="宋体" w:hAnsi="宋体"/>
          <w:color w:val="000000"/>
        </w:rPr>
        <w:t>木炭在氧气中燃烧：</w:t>
      </w:r>
      <w:r>
        <w:rPr>
          <w:rFonts w:eastAsia="Times New Roman" w:cs="Times New Roman"/>
          <w:color w:val="000000"/>
        </w:rPr>
        <w:t>C+O</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2</w:t>
      </w:r>
    </w:p>
    <w:p w14:paraId="6830C835">
      <w:pPr>
        <w:spacing w:line="360" w:lineRule="auto"/>
        <w:jc w:val="left"/>
        <w:textAlignment w:val="center"/>
        <w:rPr>
          <w:color w:val="000000"/>
        </w:rPr>
      </w:pPr>
      <w:r>
        <w:rPr>
          <w:color w:val="000000"/>
        </w:rPr>
        <w:t xml:space="preserve">B. </w:t>
      </w:r>
      <w:r>
        <w:rPr>
          <w:rFonts w:ascii="宋体" w:hAnsi="宋体"/>
          <w:color w:val="000000"/>
        </w:rPr>
        <w:t>铝粉在空气中燃烧：</w:t>
      </w:r>
      <w:r>
        <w:rPr>
          <w:rFonts w:eastAsia="Times New Roman" w:cs="Times New Roman"/>
          <w:color w:val="000000"/>
        </w:rPr>
        <w:t>2Al+O</w:t>
      </w:r>
      <w:r>
        <w:rPr>
          <w:rFonts w:eastAsia="Times New Roman" w:cs="Times New Roman"/>
          <w:color w:val="000000"/>
          <w:vertAlign w:val="subscript"/>
        </w:rPr>
        <w:t>2</w:t>
      </w:r>
      <w:r>
        <w:object>
          <v:shape id="_x0000_i1025" o:spt="75" alt="学科网(www.zxxk.com)--教育资源门户，提供试卷、教案、课件、论文、素材以及各类教学资源下载，还有大量而丰富的教学相关资讯！" type="#_x0000_t75" style="height:37.95pt;width:26.8pt;" o:ole="t" filled="f" o:preferrelative="t" stroked="f" coordsize="21600,21600">
            <v:path/>
            <v:fill on="f" focussize="0,0"/>
            <v:stroke on="f" joinstyle="miter"/>
            <v:imagedata r:id="rId19" o:title="eqId2884b5bb711bcca0c3805804bd2b54b6"/>
            <o:lock v:ext="edit" aspectratio="t"/>
            <w10:wrap type="none"/>
            <w10:anchorlock/>
          </v:shape>
          <o:OLEObject Type="Embed" ProgID="Equation.DSMT4" ShapeID="_x0000_i1025" DrawAspect="Content" ObjectID="_1468075725" r:id="rId18">
            <o:LockedField>false</o:LockedField>
          </o:OLEObject>
        </w:object>
      </w:r>
      <w:r>
        <w:rPr>
          <w:rFonts w:eastAsia="Times New Roman" w:cs="Times New Roman"/>
          <w:color w:val="000000"/>
        </w:rPr>
        <w:t>2AlO</w:t>
      </w:r>
    </w:p>
    <w:p w14:paraId="4CE21AB6">
      <w:pPr>
        <w:spacing w:line="360" w:lineRule="auto"/>
        <w:jc w:val="left"/>
        <w:textAlignment w:val="center"/>
        <w:rPr>
          <w:color w:val="000000"/>
        </w:rPr>
      </w:pPr>
      <w:r>
        <w:rPr>
          <w:color w:val="000000"/>
        </w:rPr>
        <w:t xml:space="preserve">C. </w:t>
      </w:r>
      <w:r>
        <w:rPr>
          <w:rFonts w:ascii="宋体" w:hAnsi="宋体"/>
          <w:color w:val="000000"/>
        </w:rPr>
        <w:t>铁丝在氧气中燃烧：</w:t>
      </w:r>
      <w:r>
        <w:rPr>
          <w:rFonts w:eastAsia="Times New Roman" w:cs="Times New Roman"/>
          <w:color w:val="000000"/>
        </w:rPr>
        <w:t>4Fe+3O</w:t>
      </w:r>
      <w:r>
        <w:rPr>
          <w:rFonts w:eastAsia="Times New Roman" w:cs="Times New Roman"/>
          <w:color w:val="000000"/>
          <w:vertAlign w:val="subscript"/>
        </w:rPr>
        <w:t>2</w:t>
      </w:r>
      <w:r>
        <w:object>
          <v:shape id="_x0000_i1026" o:spt="75" alt="学科网(www.zxxk.com)--教育资源门户，提供试卷、教案、课件、论文、素材以及各类教学资源下载，还有大量而丰富的教学相关资讯！" type="#_x0000_t75" style="height:38.5pt;width:26.8pt;" o:ole="t" filled="f" o:preferrelative="t" stroked="f" coordsize="21600,21600">
            <v:path/>
            <v:fill on="f" focussize="0,0"/>
            <v:stroke on="f" joinstyle="miter"/>
            <v:imagedata r:id="rId21" o:title="eqIdba175b2395a9f9c8bea42f43c6fb508f"/>
            <o:lock v:ext="edit" aspectratio="t"/>
            <w10:wrap type="none"/>
            <w10:anchorlock/>
          </v:shape>
          <o:OLEObject Type="Embed" ProgID="Equation.DSMT4" ShapeID="_x0000_i1026" DrawAspect="Content" ObjectID="_1468075726" r:id="rId20">
            <o:LockedField>false</o:LockedField>
          </o:OLEObject>
        </w:object>
      </w:r>
      <w:r>
        <w:rPr>
          <w:rFonts w:eastAsia="Times New Roman" w:cs="Times New Roman"/>
          <w:color w:val="000000"/>
        </w:rPr>
        <w:t>2Fe</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3</w:t>
      </w:r>
    </w:p>
    <w:p w14:paraId="01F12141">
      <w:pPr>
        <w:spacing w:line="360" w:lineRule="auto"/>
        <w:jc w:val="left"/>
        <w:textAlignment w:val="center"/>
        <w:rPr>
          <w:color w:val="000000"/>
        </w:rPr>
      </w:pPr>
      <w:r>
        <w:rPr>
          <w:color w:val="000000"/>
        </w:rPr>
        <w:t xml:space="preserve">D. </w:t>
      </w:r>
      <w:r>
        <w:rPr>
          <w:rFonts w:ascii="宋体" w:hAnsi="宋体"/>
          <w:color w:val="000000"/>
        </w:rPr>
        <w:t>乙醇在空气中完全燃烧：</w:t>
      </w:r>
      <w:r>
        <w:rPr>
          <w:rFonts w:eastAsia="Times New Roman" w:cs="Times New Roman"/>
          <w:color w:val="000000"/>
        </w:rPr>
        <w:t>C</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6</w:t>
      </w:r>
      <w:r>
        <w:rPr>
          <w:rFonts w:eastAsia="Times New Roman" w:cs="Times New Roman"/>
          <w:color w:val="000000"/>
        </w:rPr>
        <w:t>O+3O</w:t>
      </w:r>
      <w:r>
        <w:rPr>
          <w:rFonts w:eastAsia="Times New Roman" w:cs="Times New Roman"/>
          <w:color w:val="000000"/>
          <w:vertAlign w:val="subscript"/>
        </w:rPr>
        <w:t>2</w:t>
      </w:r>
      <w:r>
        <w:object>
          <v:shape id="_x0000_i1027" o:spt="75" alt="学科网(www.zxxk.com)--教育资源门户，提供试卷、教案、课件、论文、素材以及各类教学资源下载，还有大量而丰富的教学相关资讯！" type="#_x0000_t75" style="height:37.95pt;width:26.8pt;" o:ole="t" filled="f" o:preferrelative="t" stroked="f" coordsize="21600,21600">
            <v:path/>
            <v:fill on="f" focussize="0,0"/>
            <v:stroke on="f" joinstyle="miter"/>
            <v:imagedata r:id="rId19" o:title="eqId2884b5bb711bcca0c3805804bd2b54b6"/>
            <o:lock v:ext="edit" aspectratio="t"/>
            <w10:wrap type="none"/>
            <w10:anchorlock/>
          </v:shape>
          <o:OLEObject Type="Embed" ProgID="Equation.DSMT4" ShapeID="_x0000_i1027" DrawAspect="Content" ObjectID="_1468075727" r:id="rId22">
            <o:LockedField>false</o:LockedField>
          </o:OLEObject>
        </w:object>
      </w:r>
      <w:r>
        <w:rPr>
          <w:rFonts w:eastAsia="Times New Roman" w:cs="Times New Roman"/>
          <w:color w:val="000000"/>
        </w:rPr>
        <w:t>2CO</w:t>
      </w:r>
      <w:r>
        <w:rPr>
          <w:rFonts w:eastAsia="Times New Roman" w:cs="Times New Roman"/>
          <w:color w:val="000000"/>
          <w:vertAlign w:val="subscript"/>
        </w:rPr>
        <w:t>2</w:t>
      </w:r>
      <w:r>
        <w:rPr>
          <w:rFonts w:eastAsia="Times New Roman" w:cs="Times New Roman"/>
          <w:color w:val="000000"/>
        </w:rPr>
        <w:t>+3H</w:t>
      </w:r>
      <w:r>
        <w:rPr>
          <w:rFonts w:eastAsia="Times New Roman" w:cs="Times New Roman"/>
          <w:color w:val="000000"/>
          <w:vertAlign w:val="subscript"/>
        </w:rPr>
        <w:t>2</w:t>
      </w:r>
      <w:r>
        <w:rPr>
          <w:rFonts w:eastAsia="Times New Roman" w:cs="Times New Roman"/>
          <w:color w:val="000000"/>
        </w:rPr>
        <w:t>O</w:t>
      </w:r>
    </w:p>
    <w:p w14:paraId="4A066BE3">
      <w:pPr>
        <w:spacing w:line="360" w:lineRule="auto"/>
        <w:textAlignment w:val="center"/>
        <w:rPr>
          <w:color w:val="000000"/>
        </w:rPr>
      </w:pPr>
      <w:r>
        <w:rPr>
          <w:color w:val="2E75B6"/>
        </w:rPr>
        <w:t>【答案】</w:t>
      </w:r>
      <w:r>
        <w:rPr>
          <w:color w:val="000000"/>
        </w:rPr>
        <w:t>D</w:t>
      </w:r>
    </w:p>
    <w:p w14:paraId="2F7EA048">
      <w:pPr>
        <w:spacing w:line="360" w:lineRule="auto"/>
        <w:textAlignment w:val="center"/>
        <w:rPr>
          <w:color w:val="000000"/>
        </w:rPr>
      </w:pPr>
      <w:r>
        <w:rPr>
          <w:color w:val="2E75B6"/>
        </w:rPr>
        <w:t>【解析】</w:t>
      </w:r>
    </w:p>
    <w:p w14:paraId="07DBA6B7">
      <w:pPr>
        <w:spacing w:line="360" w:lineRule="auto"/>
        <w:textAlignment w:val="center"/>
        <w:rPr>
          <w:color w:val="000000"/>
        </w:rPr>
      </w:pPr>
      <w:r>
        <w:rPr>
          <w:color w:val="000000"/>
        </w:rPr>
        <w:t>【详解】</w:t>
      </w:r>
      <w:r>
        <w:rPr>
          <w:rFonts w:eastAsia="Times New Roman" w:cs="Times New Roman"/>
          <w:color w:val="000000"/>
        </w:rPr>
        <w:t>A</w:t>
      </w:r>
      <w:r>
        <w:rPr>
          <w:rFonts w:ascii="宋体" w:hAnsi="宋体"/>
          <w:color w:val="000000"/>
        </w:rPr>
        <w:t>、化学方程式缺少反应条件，正确的化学方程式应为</w:t>
      </w:r>
      <w:r>
        <w:rPr>
          <w:rFonts w:eastAsia="Times New Roman" w:cs="Times New Roman"/>
          <w:color w:val="000000"/>
        </w:rPr>
        <w:t>C+O</w:t>
      </w:r>
      <w:r>
        <w:rPr>
          <w:rFonts w:eastAsia="Times New Roman" w:cs="Times New Roman"/>
          <w:color w:val="000000"/>
          <w:vertAlign w:val="subscript"/>
        </w:rPr>
        <w:t>2</w:t>
      </w:r>
      <w:r>
        <w:object>
          <v:shape id="_x0000_i1028" o:spt="75" alt="学科网(www.zxxk.com)--教育资源门户，提供试卷、教案、课件、论文、素材以及各类教学资源下载，还有大量而丰富的教学相关资讯！" type="#_x0000_t75" style="height:37.95pt;width:26.8pt;" o:ole="t" filled="f" o:preferrelative="t" stroked="f" coordsize="21600,21600">
            <v:path/>
            <v:fill on="f" focussize="0,0"/>
            <v:stroke on="f" joinstyle="miter"/>
            <v:imagedata r:id="rId19" o:title="eqId2884b5bb711bcca0c3805804bd2b54b6"/>
            <o:lock v:ext="edit" aspectratio="t"/>
            <w10:wrap type="none"/>
            <w10:anchorlock/>
          </v:shape>
          <o:OLEObject Type="Embed" ProgID="Equation.DSMT4" ShapeID="_x0000_i1028" DrawAspect="Content" ObjectID="_1468075728" r:id="rId23">
            <o:LockedField>false</o:LockedField>
          </o:OLEObject>
        </w:objec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，错误；</w:t>
      </w:r>
      <w:r>
        <w:rPr>
          <w:rFonts w:eastAsia="Times New Roman" w:cs="Times New Roman"/>
          <w:color w:val="000000"/>
        </w:rPr>
        <w:t xml:space="preserve"> </w:t>
      </w:r>
    </w:p>
    <w:p w14:paraId="51F658FA">
      <w:pPr>
        <w:spacing w:line="360" w:lineRule="auto"/>
        <w:textAlignment w:val="center"/>
        <w:rPr>
          <w:color w:val="000000"/>
        </w:rPr>
      </w:pPr>
      <w:r>
        <w:rPr>
          <w:rFonts w:eastAsia="Times New Roman" w:cs="Times New Roman"/>
          <w:color w:val="000000"/>
        </w:rPr>
        <w:t>B</w:t>
      </w:r>
      <w:r>
        <w:rPr>
          <w:rFonts w:ascii="宋体" w:hAnsi="宋体"/>
          <w:color w:val="000000"/>
        </w:rPr>
        <w:t>、铝粉在空气中燃烧生成氧化铝，正确的化学方程式应为</w:t>
      </w:r>
      <w:r>
        <w:rPr>
          <w:rFonts w:eastAsia="Times New Roman" w:cs="Times New Roman"/>
          <w:color w:val="000000"/>
        </w:rPr>
        <w:t>4Al+3O</w:t>
      </w:r>
      <w:r>
        <w:rPr>
          <w:rFonts w:eastAsia="Times New Roman" w:cs="Times New Roman"/>
          <w:color w:val="000000"/>
          <w:vertAlign w:val="subscript"/>
        </w:rPr>
        <w:t>2</w:t>
      </w:r>
      <w:r>
        <w:object>
          <v:shape id="_x0000_i1029" o:spt="75" alt="学科网(www.zxxk.com)--教育资源门户，提供试卷、教案、课件、论文、素材以及各类教学资源下载，还有大量而丰富的教学相关资讯！" type="#_x0000_t75" style="height:37.95pt;width:26.8pt;" o:ole="t" filled="f" o:preferrelative="t" stroked="f" coordsize="21600,21600">
            <v:path/>
            <v:fill on="f" focussize="0,0"/>
            <v:stroke on="f" joinstyle="miter"/>
            <v:imagedata r:id="rId19" o:title="eqId2884b5bb711bcca0c3805804bd2b54b6"/>
            <o:lock v:ext="edit" aspectratio="t"/>
            <w10:wrap type="none"/>
            <w10:anchorlock/>
          </v:shape>
          <o:OLEObject Type="Embed" ProgID="Equation.DSMT4" ShapeID="_x0000_i1029" DrawAspect="Content" ObjectID="_1468075729" r:id="rId24">
            <o:LockedField>false</o:LockedField>
          </o:OLEObject>
        </w:object>
      </w:r>
      <w:r>
        <w:rPr>
          <w:rFonts w:eastAsia="Times New Roman" w:cs="Times New Roman"/>
          <w:color w:val="000000"/>
        </w:rPr>
        <w:t>2Al</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3</w:t>
      </w:r>
      <w:r>
        <w:rPr>
          <w:rFonts w:ascii="宋体" w:hAnsi="宋体"/>
          <w:color w:val="000000"/>
        </w:rPr>
        <w:t>，错误；</w:t>
      </w:r>
    </w:p>
    <w:p w14:paraId="7E765CC1">
      <w:pPr>
        <w:spacing w:line="360" w:lineRule="auto"/>
        <w:textAlignment w:val="center"/>
        <w:rPr>
          <w:color w:val="000000"/>
        </w:rPr>
      </w:pPr>
      <w:r>
        <w:rPr>
          <w:rFonts w:eastAsia="Times New Roman" w:cs="Times New Roman"/>
          <w:color w:val="000000"/>
        </w:rPr>
        <w:t>C</w:t>
      </w:r>
      <w:r>
        <w:rPr>
          <w:rFonts w:ascii="宋体" w:hAnsi="宋体"/>
          <w:color w:val="000000"/>
        </w:rPr>
        <w:t>、铁丝在氧气中燃烧生成四氧化三铁，正确的化学方程式应为，</w:t>
      </w:r>
      <w:r>
        <w:rPr>
          <w:rFonts w:eastAsia="Times New Roman" w:cs="Times New Roman"/>
          <w:color w:val="000000"/>
        </w:rPr>
        <w:t>3Fe+2O</w:t>
      </w:r>
      <w:r>
        <w:rPr>
          <w:rFonts w:eastAsia="Times New Roman" w:cs="Times New Roman"/>
          <w:color w:val="000000"/>
          <w:vertAlign w:val="subscript"/>
        </w:rPr>
        <w:t>2</w:t>
      </w:r>
      <w:r>
        <w:object>
          <v:shape id="_x0000_i1030" o:spt="75" alt="学科网(www.zxxk.com)--教育资源门户，提供试卷、教案、课件、论文、素材以及各类教学资源下载，还有大量而丰富的教学相关资讯！" type="#_x0000_t75" style="height:37.95pt;width:26.8pt;" o:ole="t" filled="f" o:preferrelative="t" stroked="f" coordsize="21600,21600">
            <v:path/>
            <v:fill on="f" focussize="0,0"/>
            <v:stroke on="f" joinstyle="miter"/>
            <v:imagedata r:id="rId19" o:title="eqId2884b5bb711bcca0c3805804bd2b54b6"/>
            <o:lock v:ext="edit" aspectratio="t"/>
            <w10:wrap type="none"/>
            <w10:anchorlock/>
          </v:shape>
          <o:OLEObject Type="Embed" ProgID="Equation.DSMT4" ShapeID="_x0000_i1030" DrawAspect="Content" ObjectID="_1468075730" r:id="rId25">
            <o:LockedField>false</o:LockedField>
          </o:OLEObject>
        </w:object>
      </w:r>
      <w:r>
        <w:rPr>
          <w:rFonts w:eastAsia="Times New Roman" w:cs="Times New Roman"/>
          <w:color w:val="000000"/>
        </w:rPr>
        <w:t>Fe</w:t>
      </w:r>
      <w:r>
        <w:rPr>
          <w:rFonts w:eastAsia="Times New Roman" w:cs="Times New Roman"/>
          <w:color w:val="000000"/>
          <w:vertAlign w:val="subscript"/>
        </w:rPr>
        <w:t>3</w:t>
      </w:r>
      <w:r>
        <w:rPr>
          <w:rFonts w:eastAsia="Times New Roman" w:cs="Times New Roman"/>
          <w:color w:val="000000"/>
        </w:rPr>
        <w:t>O</w:t>
      </w:r>
      <w:r>
        <w:rPr>
          <w:rFonts w:eastAsia="Times New Roman" w:cs="Times New Roman"/>
          <w:color w:val="000000"/>
          <w:vertAlign w:val="subscript"/>
        </w:rPr>
        <w:t>4</w:t>
      </w:r>
      <w:r>
        <w:rPr>
          <w:rFonts w:ascii="宋体" w:hAnsi="宋体"/>
          <w:color w:val="000000"/>
        </w:rPr>
        <w:t>，错误；</w:t>
      </w:r>
    </w:p>
    <w:p w14:paraId="6A2C54FA">
      <w:pPr>
        <w:spacing w:line="360" w:lineRule="auto"/>
        <w:textAlignment w:val="center"/>
        <w:rPr>
          <w:color w:val="000000"/>
        </w:rPr>
      </w:pPr>
      <w:r>
        <w:rPr>
          <w:rFonts w:eastAsia="Times New Roman" w:cs="Times New Roman"/>
          <w:color w:val="000000"/>
        </w:rPr>
        <w:t>D</w:t>
      </w:r>
      <w:r>
        <w:rPr>
          <w:rFonts w:ascii="宋体" w:hAnsi="宋体"/>
          <w:color w:val="000000"/>
        </w:rPr>
        <w:t>、化学方程式书写正确，</w:t>
      </w:r>
      <w:r>
        <w:rPr>
          <w:rFonts w:eastAsia="Times New Roman" w:cs="Times New Roman"/>
          <w:color w:val="000000"/>
        </w:rPr>
        <w:t>C</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6</w:t>
      </w:r>
      <w:r>
        <w:rPr>
          <w:rFonts w:eastAsia="Times New Roman" w:cs="Times New Roman"/>
          <w:color w:val="000000"/>
        </w:rPr>
        <w:t>O+3O</w:t>
      </w:r>
      <w:r>
        <w:rPr>
          <w:rFonts w:eastAsia="Times New Roman" w:cs="Times New Roman"/>
          <w:color w:val="000000"/>
          <w:vertAlign w:val="subscript"/>
        </w:rPr>
        <w:t>2</w:t>
      </w:r>
      <w:r>
        <w:object>
          <v:shape id="_x0000_i1031" o:spt="75" alt="学科网(www.zxxk.com)--教育资源门户，提供试卷、教案、课件、论文、素材以及各类教学资源下载，还有大量而丰富的教学相关资讯！" type="#_x0000_t75" style="height:37.95pt;width:26.8pt;" o:ole="t" filled="f" o:preferrelative="t" stroked="f" coordsize="21600,21600">
            <v:path/>
            <v:fill on="f" focussize="0,0"/>
            <v:stroke on="f" joinstyle="miter"/>
            <v:imagedata r:id="rId19" o:title="eqId2884b5bb711bcca0c3805804bd2b54b6"/>
            <o:lock v:ext="edit" aspectratio="t"/>
            <w10:wrap type="none"/>
            <w10:anchorlock/>
          </v:shape>
          <o:OLEObject Type="Embed" ProgID="Equation.DSMT4" ShapeID="_x0000_i1031" DrawAspect="Content" ObjectID="_1468075731" r:id="rId26">
            <o:LockedField>false</o:LockedField>
          </o:OLEObject>
        </w:object>
      </w:r>
      <w:r>
        <w:rPr>
          <w:rFonts w:eastAsia="Times New Roman" w:cs="Times New Roman"/>
          <w:color w:val="000000"/>
        </w:rPr>
        <w:t>2CO</w:t>
      </w:r>
      <w:r>
        <w:rPr>
          <w:rFonts w:eastAsia="Times New Roman" w:cs="Times New Roman"/>
          <w:color w:val="000000"/>
          <w:vertAlign w:val="subscript"/>
        </w:rPr>
        <w:t>2</w:t>
      </w:r>
      <w:r>
        <w:rPr>
          <w:rFonts w:eastAsia="Times New Roman" w:cs="Times New Roman"/>
          <w:color w:val="000000"/>
        </w:rPr>
        <w:t>+3H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，正确。</w:t>
      </w:r>
    </w:p>
    <w:p w14:paraId="39760C57">
      <w:pPr>
        <w:spacing w:line="360" w:lineRule="auto"/>
        <w:textAlignment w:val="center"/>
        <w:rPr>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14:paraId="6D83B4ED">
      <w:pPr>
        <w:spacing w:line="360" w:lineRule="auto"/>
        <w:textAlignment w:val="center"/>
        <w:rPr>
          <w:color w:val="000000"/>
        </w:rPr>
      </w:pPr>
      <w:r>
        <w:rPr>
          <w:color w:val="000000"/>
        </w:rPr>
        <w:t xml:space="preserve">13. </w:t>
      </w:r>
      <w:r>
        <w:rPr>
          <w:rFonts w:ascii="宋体" w:hAnsi="宋体"/>
          <w:color w:val="000000"/>
        </w:rPr>
        <w:t>化学无处不在，使我们的生活变得多姿多彩。下列说法错误的是</w:t>
      </w:r>
    </w:p>
    <w:p w14:paraId="666179C5">
      <w:pPr>
        <w:spacing w:line="360" w:lineRule="auto"/>
        <w:jc w:val="left"/>
        <w:textAlignment w:val="center"/>
        <w:rPr>
          <w:color w:val="000000"/>
        </w:rPr>
      </w:pPr>
      <w:r>
        <w:rPr>
          <w:color w:val="000000"/>
        </w:rPr>
        <w:t xml:space="preserve">A. </w:t>
      </w:r>
      <w:r>
        <w:rPr>
          <w:rFonts w:ascii="宋体" w:hAnsi="宋体"/>
          <w:color w:val="000000"/>
        </w:rPr>
        <w:t>人体无法消化吸收纤维素，所以食物中的纤维素对人体毫无意义</w:t>
      </w:r>
    </w:p>
    <w:p w14:paraId="77D7F9F5">
      <w:pPr>
        <w:spacing w:line="360" w:lineRule="auto"/>
        <w:jc w:val="left"/>
        <w:textAlignment w:val="center"/>
        <w:rPr>
          <w:color w:val="000000"/>
        </w:rPr>
      </w:pPr>
      <w:r>
        <w:rPr>
          <w:color w:val="000000"/>
        </w:rPr>
        <w:t xml:space="preserve">B. </w:t>
      </w:r>
      <w:r>
        <w:rPr>
          <w:rFonts w:ascii="宋体" w:hAnsi="宋体"/>
          <w:color w:val="000000"/>
        </w:rPr>
        <w:t>蛋白质是构成人体细胞</w:t>
      </w:r>
      <w:r>
        <w:rPr>
          <w:rFonts w:ascii="宋体" w:hAnsi="宋体"/>
          <w:color w:val="000000"/>
        </w:rPr>
        <w:drawing>
          <wp:inline distT="0" distB="0" distL="114300" distR="114300">
            <wp:extent cx="133350" cy="177800"/>
            <wp:effectExtent l="0" t="0" r="0" b="13335"/>
            <wp:docPr id="67406433" name="图片 67406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06433" name="图片 67406433"/>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基础物质，是人体生长所需要的主要营养物质</w:t>
      </w:r>
    </w:p>
    <w:p w14:paraId="20BB7340">
      <w:pPr>
        <w:spacing w:line="360" w:lineRule="auto"/>
        <w:jc w:val="left"/>
        <w:textAlignment w:val="center"/>
        <w:rPr>
          <w:color w:val="000000"/>
        </w:rPr>
      </w:pPr>
      <w:r>
        <w:rPr>
          <w:color w:val="000000"/>
        </w:rPr>
        <w:t xml:space="preserve">C. </w:t>
      </w:r>
      <w:r>
        <w:rPr>
          <w:rFonts w:ascii="宋体" w:hAnsi="宋体"/>
          <w:color w:val="000000"/>
        </w:rPr>
        <w:t>绿色化学有助于人类解决环境污染问题，实现人与自然和谐相处</w:t>
      </w:r>
    </w:p>
    <w:p w14:paraId="7DB95E2F">
      <w:pPr>
        <w:spacing w:line="360" w:lineRule="auto"/>
        <w:jc w:val="left"/>
        <w:textAlignment w:val="center"/>
        <w:rPr>
          <w:color w:val="000000"/>
        </w:rPr>
      </w:pPr>
      <w:r>
        <w:rPr>
          <w:color w:val="000000"/>
        </w:rPr>
        <w:t xml:space="preserve">D. </w:t>
      </w:r>
      <w:r>
        <w:rPr>
          <w:rFonts w:ascii="宋体" w:hAnsi="宋体"/>
          <w:color w:val="000000"/>
        </w:rPr>
        <w:t>磷酸二氢铵和硝酸钾是两种常用的复合肥料</w:t>
      </w:r>
    </w:p>
    <w:p w14:paraId="7F89386F">
      <w:pPr>
        <w:spacing w:line="360" w:lineRule="auto"/>
        <w:textAlignment w:val="center"/>
        <w:rPr>
          <w:color w:val="000000"/>
        </w:rPr>
      </w:pPr>
      <w:r>
        <w:rPr>
          <w:color w:val="2E75B6"/>
        </w:rPr>
        <w:t>【答案】</w:t>
      </w:r>
      <w:r>
        <w:rPr>
          <w:color w:val="000000"/>
        </w:rPr>
        <w:t>A</w:t>
      </w:r>
    </w:p>
    <w:p w14:paraId="56B1E5D5">
      <w:pPr>
        <w:spacing w:line="360" w:lineRule="auto"/>
        <w:textAlignment w:val="center"/>
        <w:rPr>
          <w:color w:val="000000"/>
        </w:rPr>
      </w:pPr>
      <w:r>
        <w:rPr>
          <w:color w:val="2E75B6"/>
        </w:rPr>
        <w:t>【解析】</w:t>
      </w:r>
    </w:p>
    <w:p w14:paraId="38A06EC9">
      <w:pPr>
        <w:spacing w:line="360" w:lineRule="auto"/>
        <w:jc w:val="left"/>
        <w:textAlignment w:val="center"/>
        <w:rPr>
          <w:color w:val="000000"/>
        </w:rPr>
      </w:pPr>
      <w:r>
        <w:rPr>
          <w:color w:val="000000"/>
        </w:rPr>
        <w:t>【详解】A、食物中</w:t>
      </w:r>
      <w:r>
        <w:rPr>
          <w:color w:val="000000"/>
        </w:rPr>
        <w:drawing>
          <wp:inline distT="0" distB="0" distL="114300" distR="114300">
            <wp:extent cx="133350" cy="177800"/>
            <wp:effectExtent l="0" t="0" r="0" b="13335"/>
            <wp:docPr id="67406439" name="图片 67406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06439" name="图片 67406439"/>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color w:val="000000"/>
        </w:rPr>
        <w:t>纤维素无法被人体消化吸收，但它具有促进肠道蠕动、帮助消化等功能，故A说法错误；</w:t>
      </w:r>
    </w:p>
    <w:p w14:paraId="2211F1E5">
      <w:pPr>
        <w:spacing w:line="360" w:lineRule="auto"/>
        <w:jc w:val="left"/>
        <w:textAlignment w:val="center"/>
        <w:rPr>
          <w:color w:val="000000"/>
        </w:rPr>
      </w:pPr>
      <w:r>
        <w:rPr>
          <w:color w:val="000000"/>
        </w:rPr>
        <w:t>B、蛋白质是构成人体细胞的基础物质，是人体生长所需要的主要营养物质，故B说法正确；</w:t>
      </w:r>
    </w:p>
    <w:p w14:paraId="332CD5F1">
      <w:pPr>
        <w:spacing w:line="360" w:lineRule="auto"/>
        <w:jc w:val="left"/>
        <w:textAlignment w:val="center"/>
        <w:rPr>
          <w:color w:val="000000"/>
        </w:rPr>
      </w:pPr>
      <w:r>
        <w:rPr>
          <w:color w:val="000000"/>
        </w:rPr>
        <w:t>C、绿色化学减少了污染物的产生，有助于人类解决环境污染问题，实现人与自然和谐相处，故C说法正确；</w:t>
      </w:r>
    </w:p>
    <w:p w14:paraId="2E759E85">
      <w:pPr>
        <w:spacing w:line="360" w:lineRule="auto"/>
        <w:jc w:val="left"/>
        <w:textAlignment w:val="center"/>
        <w:rPr>
          <w:color w:val="000000"/>
        </w:rPr>
      </w:pPr>
      <w:r>
        <w:rPr>
          <w:color w:val="000000"/>
        </w:rPr>
        <w:t>D、磷酸二氢铵中含有磷元素和氮元素，硝酸钾中含有钾元素和氮元素，是两种常用的复合肥料，故D说法正确；</w:t>
      </w:r>
    </w:p>
    <w:p w14:paraId="68F7FCEA">
      <w:pPr>
        <w:spacing w:line="360" w:lineRule="auto"/>
        <w:jc w:val="left"/>
        <w:textAlignment w:val="center"/>
        <w:rPr>
          <w:color w:val="000000"/>
        </w:rPr>
      </w:pPr>
      <w:r>
        <w:rPr>
          <w:color w:val="000000"/>
        </w:rPr>
        <w:t xml:space="preserve">故选A。 </w:t>
      </w:r>
    </w:p>
    <w:p w14:paraId="4F4B5F24">
      <w:pPr>
        <w:spacing w:line="360" w:lineRule="auto"/>
        <w:textAlignment w:val="center"/>
        <w:rPr>
          <w:color w:val="000000"/>
        </w:rPr>
      </w:pPr>
      <w:r>
        <w:rPr>
          <w:color w:val="000000"/>
        </w:rPr>
        <w:t xml:space="preserve">14. </w:t>
      </w:r>
      <w:r>
        <w:rPr>
          <w:rFonts w:ascii="宋体" w:hAnsi="宋体"/>
          <w:color w:val="000000"/>
        </w:rPr>
        <w:t>如图是二氧化碳与碳在高温下反应的微观示意图，下列观点错误的是</w:t>
      </w:r>
    </w:p>
    <w:p w14:paraId="3CC194C1">
      <w:pPr>
        <w:spacing w:line="360" w:lineRule="auto"/>
        <w:textAlignment w:val="center"/>
        <w:rPr>
          <w:color w:val="000000"/>
        </w:rPr>
      </w:pPr>
      <w:r>
        <w:rPr>
          <w:color w:val="000000"/>
        </w:rPr>
        <w:drawing>
          <wp:inline distT="0" distB="0" distL="114300" distR="114300">
            <wp:extent cx="2800350" cy="67627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7" cstate="print"/>
                    <a:stretch>
                      <a:fillRect/>
                    </a:stretch>
                  </pic:blipFill>
                  <pic:spPr>
                    <a:xfrm>
                      <a:off x="0" y="0"/>
                      <a:ext cx="2800350" cy="676275"/>
                    </a:xfrm>
                    <a:prstGeom prst="rect">
                      <a:avLst/>
                    </a:prstGeom>
                  </pic:spPr>
                </pic:pic>
              </a:graphicData>
            </a:graphic>
          </wp:inline>
        </w:drawing>
      </w:r>
    </w:p>
    <w:p w14:paraId="64AA3255">
      <w:pPr>
        <w:spacing w:line="360" w:lineRule="auto"/>
        <w:jc w:val="left"/>
        <w:textAlignment w:val="center"/>
        <w:rPr>
          <w:color w:val="000000"/>
        </w:rPr>
      </w:pPr>
      <w:r>
        <w:rPr>
          <w:color w:val="000000"/>
        </w:rPr>
        <w:t xml:space="preserve">A. </w:t>
      </w:r>
      <w:r>
        <w:rPr>
          <w:rFonts w:ascii="宋体" w:hAnsi="宋体"/>
          <w:color w:val="000000"/>
        </w:rPr>
        <w:t>从物质构成看：一氧化碳和二氧化碳都是由分子构成</w:t>
      </w:r>
      <w:r>
        <w:rPr>
          <w:rFonts w:ascii="宋体" w:hAnsi="宋体"/>
          <w:color w:val="000000"/>
        </w:rPr>
        <w:drawing>
          <wp:inline distT="0" distB="0" distL="114300" distR="114300">
            <wp:extent cx="133350" cy="177800"/>
            <wp:effectExtent l="0" t="0" r="0" b="13335"/>
            <wp:docPr id="67406431" name="图片 67406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06431" name="图片 67406431"/>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p>
    <w:p w14:paraId="6A149EA5">
      <w:pPr>
        <w:spacing w:line="360" w:lineRule="auto"/>
        <w:jc w:val="left"/>
        <w:textAlignment w:val="center"/>
        <w:rPr>
          <w:color w:val="000000"/>
        </w:rPr>
      </w:pPr>
      <w:r>
        <w:rPr>
          <w:color w:val="000000"/>
        </w:rPr>
        <w:t xml:space="preserve">B. </w:t>
      </w:r>
      <w:r>
        <w:rPr>
          <w:rFonts w:ascii="宋体" w:hAnsi="宋体"/>
          <w:color w:val="000000"/>
        </w:rPr>
        <w:t>从定量角度看：参加反应的二氧化碳与生成的一氧化碳质量比为</w:t>
      </w:r>
      <w:r>
        <w:rPr>
          <w:rFonts w:eastAsia="Times New Roman" w:cs="Times New Roman"/>
          <w:color w:val="000000"/>
        </w:rPr>
        <w:t>1</w:t>
      </w:r>
      <w:r>
        <w:rPr>
          <w:rFonts w:ascii="宋体" w:hAnsi="宋体"/>
          <w:color w:val="000000"/>
        </w:rPr>
        <w:t>：</w:t>
      </w:r>
      <w:r>
        <w:rPr>
          <w:rFonts w:eastAsia="Times New Roman" w:cs="Times New Roman"/>
          <w:color w:val="000000"/>
        </w:rPr>
        <w:t>2</w:t>
      </w:r>
    </w:p>
    <w:p w14:paraId="59FA6F2C">
      <w:pPr>
        <w:spacing w:line="360" w:lineRule="auto"/>
        <w:jc w:val="left"/>
        <w:textAlignment w:val="center"/>
        <w:rPr>
          <w:color w:val="000000"/>
        </w:rPr>
      </w:pPr>
      <w:r>
        <w:rPr>
          <w:color w:val="000000"/>
        </w:rPr>
        <w:t xml:space="preserve">C. </w:t>
      </w:r>
      <w:r>
        <w:rPr>
          <w:rFonts w:ascii="宋体" w:hAnsi="宋体"/>
          <w:color w:val="000000"/>
        </w:rPr>
        <w:t>从反应实质看：化学反应的过程就是原子重新组合的过程</w:t>
      </w:r>
    </w:p>
    <w:p w14:paraId="049BF504">
      <w:pPr>
        <w:spacing w:line="360" w:lineRule="auto"/>
        <w:jc w:val="left"/>
        <w:textAlignment w:val="center"/>
        <w:rPr>
          <w:color w:val="000000"/>
        </w:rPr>
      </w:pPr>
      <w:r>
        <w:rPr>
          <w:color w:val="000000"/>
        </w:rPr>
        <w:t xml:space="preserve">D. </w:t>
      </w:r>
      <w:r>
        <w:rPr>
          <w:rFonts w:ascii="宋体" w:hAnsi="宋体"/>
          <w:color w:val="000000"/>
        </w:rPr>
        <w:t>从表示方法看：该反应的化学方程式为</w:t>
      </w:r>
      <w:r>
        <w:rPr>
          <w:rFonts w:eastAsia="Times New Roman" w:cs="Times New Roman"/>
          <w:color w:val="000000"/>
        </w:rPr>
        <w:t>CO</w:t>
      </w:r>
      <w:r>
        <w:rPr>
          <w:rFonts w:eastAsia="Times New Roman" w:cs="Times New Roman"/>
          <w:color w:val="000000"/>
          <w:vertAlign w:val="subscript"/>
        </w:rPr>
        <w:t>2</w:t>
      </w:r>
      <w:r>
        <w:rPr>
          <w:rFonts w:eastAsia="Times New Roman" w:cs="Times New Roman"/>
          <w:color w:val="000000"/>
        </w:rPr>
        <w:t>+C</w:t>
      </w:r>
      <w:r>
        <w:object>
          <v:shape id="_x0000_i1032" o:spt="75" alt="学科网(www.zxxk.com)--教育资源门户，提供试卷、教案、课件、论文、素材以及各类教学资源下载，还有大量而丰富的教学相关资讯！" type="#_x0000_t75" style="height:38.5pt;width:26.8pt;" o:ole="t" filled="f" o:preferrelative="t" stroked="f" coordsize="21600,21600">
            <v:path/>
            <v:fill on="f" focussize="0,0"/>
            <v:stroke on="f" joinstyle="miter"/>
            <v:imagedata r:id="rId21" o:title="eqIdba175b2395a9f9c8bea42f43c6fb508f"/>
            <o:lock v:ext="edit" aspectratio="t"/>
            <w10:wrap type="none"/>
            <w10:anchorlock/>
          </v:shape>
          <o:OLEObject Type="Embed" ProgID="Equation.DSMT4" ShapeID="_x0000_i1032" DrawAspect="Content" ObjectID="_1468075732" r:id="rId28">
            <o:LockedField>false</o:LockedField>
          </o:OLEObject>
        </w:object>
      </w:r>
      <w:r>
        <w:rPr>
          <w:rFonts w:eastAsia="Times New Roman" w:cs="Times New Roman"/>
          <w:color w:val="000000"/>
        </w:rPr>
        <w:t>2CO</w:t>
      </w:r>
    </w:p>
    <w:p w14:paraId="0548F718">
      <w:pPr>
        <w:spacing w:line="360" w:lineRule="auto"/>
        <w:textAlignment w:val="center"/>
        <w:rPr>
          <w:color w:val="000000"/>
        </w:rPr>
      </w:pPr>
      <w:r>
        <w:rPr>
          <w:color w:val="2E75B6"/>
        </w:rPr>
        <w:t>【答案】</w:t>
      </w:r>
      <w:r>
        <w:rPr>
          <w:color w:val="000000"/>
        </w:rPr>
        <w:t>B</w:t>
      </w:r>
    </w:p>
    <w:p w14:paraId="43EB850F">
      <w:pPr>
        <w:spacing w:line="360" w:lineRule="auto"/>
        <w:textAlignment w:val="center"/>
        <w:rPr>
          <w:color w:val="000000"/>
        </w:rPr>
      </w:pPr>
      <w:r>
        <w:rPr>
          <w:color w:val="2E75B6"/>
        </w:rPr>
        <w:t>【解析】</w:t>
      </w:r>
    </w:p>
    <w:p w14:paraId="24BDC74D">
      <w:pPr>
        <w:spacing w:line="360" w:lineRule="auto"/>
        <w:textAlignment w:val="center"/>
        <w:rPr>
          <w:color w:val="000000"/>
        </w:rPr>
      </w:pPr>
      <w:r>
        <w:rPr>
          <w:color w:val="000000"/>
        </w:rPr>
        <w:t>【详解】</w:t>
      </w:r>
      <w:r>
        <w:rPr>
          <w:rFonts w:eastAsia="Times New Roman" w:cs="Times New Roman"/>
          <w:color w:val="000000"/>
        </w:rPr>
        <w:t>A</w:t>
      </w:r>
      <w:r>
        <w:rPr>
          <w:rFonts w:ascii="宋体" w:hAnsi="宋体"/>
          <w:color w:val="000000"/>
        </w:rPr>
        <w:t>、一氧化碳是由一氧化碳分子构成，二氧化碳是由二氧化碳分子构成，故</w:t>
      </w:r>
      <w:r>
        <w:rPr>
          <w:rFonts w:eastAsia="Times New Roman" w:cs="Times New Roman"/>
          <w:color w:val="000000"/>
        </w:rPr>
        <w:t>A</w:t>
      </w:r>
      <w:r>
        <w:rPr>
          <w:rFonts w:ascii="宋体" w:hAnsi="宋体"/>
          <w:color w:val="000000"/>
        </w:rPr>
        <w:t>不符合题意；</w:t>
      </w:r>
    </w:p>
    <w:p w14:paraId="75FD1D95">
      <w:pPr>
        <w:spacing w:line="360" w:lineRule="auto"/>
        <w:textAlignment w:val="center"/>
        <w:rPr>
          <w:color w:val="000000"/>
        </w:rPr>
      </w:pPr>
      <w:r>
        <w:rPr>
          <w:rFonts w:eastAsia="Times New Roman" w:cs="Times New Roman"/>
          <w:color w:val="000000"/>
        </w:rPr>
        <w:t>B</w:t>
      </w:r>
      <w:r>
        <w:rPr>
          <w:rFonts w:ascii="宋体" w:hAnsi="宋体"/>
          <w:color w:val="000000"/>
        </w:rPr>
        <w:t>、由反应的微观示意图和化学方程式可知参加反应的二氧化碳与生成的一氧化碳的质量比为</w:t>
      </w:r>
      <w:r>
        <w:rPr>
          <w:rFonts w:eastAsia="Times New Roman" w:cs="Times New Roman"/>
          <w:color w:val="000000"/>
        </w:rPr>
        <w:t>(1×44)</w:t>
      </w:r>
      <w:r>
        <w:rPr>
          <w:rFonts w:ascii="宋体" w:hAnsi="宋体"/>
          <w:color w:val="000000"/>
        </w:rPr>
        <w:t>：</w:t>
      </w:r>
      <w:r>
        <w:rPr>
          <w:rFonts w:eastAsia="Times New Roman" w:cs="Times New Roman"/>
          <w:color w:val="000000"/>
        </w:rPr>
        <w:t>(2×28) =11</w:t>
      </w:r>
      <w:r>
        <w:rPr>
          <w:rFonts w:ascii="宋体" w:hAnsi="宋体"/>
          <w:color w:val="000000"/>
        </w:rPr>
        <w:t>：</w:t>
      </w:r>
      <w:r>
        <w:rPr>
          <w:rFonts w:eastAsia="Times New Roman" w:cs="Times New Roman"/>
          <w:color w:val="000000"/>
        </w:rPr>
        <w:t>14</w:t>
      </w:r>
      <w:r>
        <w:rPr>
          <w:rFonts w:ascii="宋体" w:hAnsi="宋体"/>
          <w:color w:val="000000"/>
        </w:rPr>
        <w:t>，故</w:t>
      </w:r>
      <w:r>
        <w:rPr>
          <w:rFonts w:eastAsia="Times New Roman" w:cs="Times New Roman"/>
          <w:color w:val="000000"/>
        </w:rPr>
        <w:t>B</w:t>
      </w:r>
      <w:r>
        <w:rPr>
          <w:rFonts w:ascii="宋体" w:hAnsi="宋体"/>
          <w:color w:val="000000"/>
        </w:rPr>
        <w:t>符合题意；</w:t>
      </w:r>
    </w:p>
    <w:p w14:paraId="7D965543">
      <w:pPr>
        <w:spacing w:line="360" w:lineRule="auto"/>
        <w:textAlignment w:val="center"/>
        <w:rPr>
          <w:color w:val="000000"/>
        </w:rPr>
      </w:pPr>
      <w:r>
        <w:rPr>
          <w:rFonts w:eastAsia="Times New Roman" w:cs="Times New Roman"/>
          <w:color w:val="000000"/>
        </w:rPr>
        <w:t>C</w:t>
      </w:r>
      <w:r>
        <w:rPr>
          <w:rFonts w:ascii="宋体" w:hAnsi="宋体"/>
          <w:color w:val="000000"/>
        </w:rPr>
        <w:t>、化学反应的实质是分子先分解成原子，原子重新排列组合，形成新的分子，故</w:t>
      </w:r>
      <w:r>
        <w:rPr>
          <w:rFonts w:eastAsia="Times New Roman" w:cs="Times New Roman"/>
          <w:color w:val="000000"/>
        </w:rPr>
        <w:t>C</w:t>
      </w:r>
      <w:r>
        <w:rPr>
          <w:rFonts w:ascii="宋体" w:hAnsi="宋体"/>
          <w:color w:val="000000"/>
        </w:rPr>
        <w:t>不符合题意；</w:t>
      </w:r>
    </w:p>
    <w:p w14:paraId="18D6A5F2">
      <w:pPr>
        <w:spacing w:line="360" w:lineRule="auto"/>
        <w:textAlignment w:val="center"/>
        <w:rPr>
          <w:color w:val="000000"/>
        </w:rPr>
      </w:pPr>
      <w:r>
        <w:rPr>
          <w:rFonts w:eastAsia="Times New Roman" w:cs="Times New Roman"/>
          <w:color w:val="000000"/>
        </w:rPr>
        <w:t>D</w:t>
      </w:r>
      <w:r>
        <w:rPr>
          <w:rFonts w:ascii="宋体" w:hAnsi="宋体"/>
          <w:color w:val="000000"/>
        </w:rPr>
        <w:t>、根据反应的微观示意图可知，该反应的化学方程式为</w:t>
      </w:r>
      <w:r>
        <w:rPr>
          <w:rFonts w:eastAsia="Times New Roman" w:cs="Times New Roman"/>
          <w:color w:val="000000"/>
        </w:rPr>
        <w:t>CO</w:t>
      </w:r>
      <w:r>
        <w:rPr>
          <w:rFonts w:eastAsia="Times New Roman" w:cs="Times New Roman"/>
          <w:color w:val="000000"/>
          <w:vertAlign w:val="subscript"/>
        </w:rPr>
        <w:t>2</w:t>
      </w:r>
      <w:r>
        <w:rPr>
          <w:rFonts w:eastAsia="Times New Roman" w:cs="Times New Roman"/>
          <w:color w:val="000000"/>
        </w:rPr>
        <w:t>+C</w:t>
      </w:r>
      <w:r>
        <w:object>
          <v:shape id="_x0000_i1033" o:spt="75" alt="学科网(www.zxxk.com)--教育资源门户，提供试卷、教案、课件、论文、素材以及各类教学资源下载，还有大量而丰富的教学相关资讯！" type="#_x0000_t75" style="height:38.5pt;width:26.8pt;" o:ole="t" filled="f" o:preferrelative="t" stroked="f" coordsize="21600,21600">
            <v:path/>
            <v:fill on="f" focussize="0,0"/>
            <v:stroke on="f" joinstyle="miter"/>
            <v:imagedata r:id="rId21" o:title="eqIdba175b2395a9f9c8bea42f43c6fb508f"/>
            <o:lock v:ext="edit" aspectratio="t"/>
            <w10:wrap type="none"/>
            <w10:anchorlock/>
          </v:shape>
          <o:OLEObject Type="Embed" ProgID="Equation.DSMT4" ShapeID="_x0000_i1033" DrawAspect="Content" ObjectID="_1468075733" r:id="rId29">
            <o:LockedField>false</o:LockedField>
          </o:OLEObject>
        </w:object>
      </w:r>
      <w:r>
        <w:rPr>
          <w:rFonts w:eastAsia="Times New Roman" w:cs="Times New Roman"/>
          <w:color w:val="000000"/>
        </w:rPr>
        <w:t>2CO，</w:t>
      </w:r>
      <w:r>
        <w:rPr>
          <w:rFonts w:ascii="宋体" w:hAnsi="宋体"/>
          <w:color w:val="000000"/>
        </w:rPr>
        <w:t>故</w:t>
      </w:r>
      <w:r>
        <w:rPr>
          <w:rFonts w:eastAsia="Times New Roman" w:cs="Times New Roman"/>
          <w:color w:val="000000"/>
        </w:rPr>
        <w:t>D</w:t>
      </w:r>
      <w:r>
        <w:rPr>
          <w:rFonts w:ascii="宋体" w:hAnsi="宋体"/>
          <w:color w:val="000000"/>
        </w:rPr>
        <w:t>不符合题意</w:t>
      </w:r>
      <w:r>
        <w:rPr>
          <w:rFonts w:eastAsia="Times New Roman" w:cs="Times New Roman"/>
          <w:color w:val="000000"/>
        </w:rPr>
        <w:t>；</w:t>
      </w:r>
    </w:p>
    <w:p w14:paraId="7C902814">
      <w:pPr>
        <w:spacing w:line="360" w:lineRule="auto"/>
        <w:textAlignment w:val="center"/>
        <w:rPr>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14:paraId="7C337A5F">
      <w:pPr>
        <w:spacing w:line="360" w:lineRule="auto"/>
        <w:textAlignment w:val="center"/>
        <w:rPr>
          <w:color w:val="000000"/>
        </w:rPr>
      </w:pPr>
      <w:r>
        <w:rPr>
          <w:color w:val="000000"/>
        </w:rPr>
        <w:t xml:space="preserve">15. </w:t>
      </w:r>
      <w:r>
        <w:rPr>
          <w:rFonts w:ascii="宋体" w:hAnsi="宋体"/>
          <w:color w:val="000000"/>
        </w:rPr>
        <w:t>除去下列物质中的少量杂质，选用试剂和方法均正确的是</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870"/>
        <w:gridCol w:w="1220"/>
        <w:gridCol w:w="2970"/>
      </w:tblGrid>
      <w:tr w14:paraId="7940D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A8A1426">
            <w:pPr>
              <w:spacing w:line="360" w:lineRule="auto"/>
              <w:textAlignment w:val="center"/>
              <w:rPr>
                <w:color w:val="000000"/>
              </w:rPr>
            </w:pPr>
            <w:r>
              <w:rPr>
                <w:rFonts w:ascii="宋体" w:hAnsi="宋体"/>
                <w:color w:val="000000"/>
              </w:rPr>
              <w:t>选项</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A59429D">
            <w:pPr>
              <w:spacing w:line="360" w:lineRule="auto"/>
              <w:textAlignment w:val="center"/>
              <w:rPr>
                <w:color w:val="000000"/>
              </w:rPr>
            </w:pPr>
            <w:r>
              <w:rPr>
                <w:rFonts w:ascii="宋体" w:hAnsi="宋体"/>
                <w:color w:val="000000"/>
              </w:rPr>
              <w:t>物质</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CCD10B7">
            <w:pPr>
              <w:spacing w:line="360" w:lineRule="auto"/>
              <w:textAlignment w:val="center"/>
              <w:rPr>
                <w:color w:val="000000"/>
              </w:rPr>
            </w:pPr>
            <w:r>
              <w:rPr>
                <w:rFonts w:ascii="宋体" w:hAnsi="宋体"/>
                <w:color w:val="000000"/>
              </w:rPr>
              <w:t>杂质</w:t>
            </w:r>
            <w:r>
              <w:rPr>
                <w:rFonts w:eastAsia="Times New Roman" w:cs="Times New Roman"/>
                <w:color w:val="000000"/>
              </w:rPr>
              <w:t>(</w:t>
            </w:r>
            <w:r>
              <w:rPr>
                <w:rFonts w:ascii="宋体" w:hAnsi="宋体"/>
                <w:color w:val="000000"/>
              </w:rPr>
              <w:t>少量</w:t>
            </w:r>
            <w:r>
              <w:rPr>
                <w:rFonts w:eastAsia="Times New Roman" w:cs="Times New Roman"/>
                <w:color w:val="000000"/>
              </w:rPr>
              <w:t>)</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FECC8A5">
            <w:pPr>
              <w:spacing w:line="360" w:lineRule="auto"/>
              <w:textAlignment w:val="center"/>
              <w:rPr>
                <w:color w:val="000000"/>
              </w:rPr>
            </w:pPr>
            <w:r>
              <w:rPr>
                <w:rFonts w:ascii="宋体" w:hAnsi="宋体"/>
                <w:color w:val="000000"/>
              </w:rPr>
              <w:t>试剂和方法</w:t>
            </w:r>
          </w:p>
        </w:tc>
      </w:tr>
      <w:tr w14:paraId="4708B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E49F411">
            <w:pPr>
              <w:spacing w:line="360" w:lineRule="auto"/>
              <w:textAlignment w:val="center"/>
              <w:rPr>
                <w:color w:val="000000"/>
              </w:rPr>
            </w:pPr>
            <w:r>
              <w:rPr>
                <w:rFonts w:eastAsia="Times New Roman" w:cs="Times New Roman"/>
                <w:color w:val="000000"/>
              </w:rPr>
              <w:t>A</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DBB1AA2">
            <w:pPr>
              <w:spacing w:line="360" w:lineRule="auto"/>
              <w:textAlignment w:val="center"/>
              <w:rPr>
                <w:color w:val="000000"/>
              </w:rPr>
            </w:pPr>
            <w:r>
              <w:rPr>
                <w:rFonts w:ascii="宋体" w:hAnsi="宋体"/>
                <w:color w:val="000000"/>
              </w:rPr>
              <w:t>氧气</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A72DEF">
            <w:pPr>
              <w:spacing w:line="360" w:lineRule="auto"/>
              <w:textAlignment w:val="center"/>
              <w:rPr>
                <w:color w:val="000000"/>
              </w:rPr>
            </w:pPr>
            <w:r>
              <w:rPr>
                <w:rFonts w:ascii="宋体" w:hAnsi="宋体"/>
                <w:color w:val="000000"/>
              </w:rPr>
              <w:t>氮气</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B0B730B">
            <w:pPr>
              <w:spacing w:line="360" w:lineRule="auto"/>
              <w:textAlignment w:val="center"/>
              <w:rPr>
                <w:color w:val="000000"/>
              </w:rPr>
            </w:pPr>
            <w:r>
              <w:rPr>
                <w:rFonts w:ascii="宋体" w:hAnsi="宋体"/>
                <w:color w:val="000000"/>
              </w:rPr>
              <w:t>通过灼热铜粉，收集气体</w:t>
            </w:r>
          </w:p>
        </w:tc>
      </w:tr>
      <w:tr w14:paraId="06B61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B9973ED">
            <w:pPr>
              <w:spacing w:line="360" w:lineRule="auto"/>
              <w:textAlignment w:val="center"/>
              <w:rPr>
                <w:color w:val="000000"/>
              </w:rPr>
            </w:pPr>
            <w:r>
              <w:rPr>
                <w:rFonts w:eastAsia="Times New Roman" w:cs="Times New Roman"/>
                <w:color w:val="000000"/>
              </w:rPr>
              <w:t>B</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8850F7">
            <w:pPr>
              <w:spacing w:line="360" w:lineRule="auto"/>
              <w:textAlignment w:val="center"/>
              <w:rPr>
                <w:color w:val="000000"/>
              </w:rPr>
            </w:pPr>
            <w:r>
              <w:rPr>
                <w:rFonts w:ascii="宋体" w:hAnsi="宋体"/>
                <w:color w:val="000000"/>
              </w:rPr>
              <w:t>氧化钙</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ABB40CD">
            <w:pPr>
              <w:spacing w:line="360" w:lineRule="auto"/>
              <w:textAlignment w:val="center"/>
              <w:rPr>
                <w:color w:val="000000"/>
              </w:rPr>
            </w:pPr>
            <w:r>
              <w:rPr>
                <w:rFonts w:ascii="宋体" w:hAnsi="宋体"/>
                <w:color w:val="000000"/>
              </w:rPr>
              <w:t>氢氧化钙</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A8872FE">
            <w:pPr>
              <w:spacing w:line="360" w:lineRule="auto"/>
              <w:textAlignment w:val="center"/>
              <w:rPr>
                <w:color w:val="000000"/>
              </w:rPr>
            </w:pPr>
            <w:r>
              <w:rPr>
                <w:rFonts w:ascii="宋体" w:hAnsi="宋体"/>
                <w:color w:val="000000"/>
              </w:rPr>
              <w:t>加入适量稀盐酸，蒸发</w:t>
            </w:r>
          </w:p>
        </w:tc>
      </w:tr>
      <w:tr w14:paraId="57049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909FD78">
            <w:pPr>
              <w:spacing w:line="360" w:lineRule="auto"/>
              <w:textAlignment w:val="center"/>
              <w:rPr>
                <w:color w:val="000000"/>
              </w:rPr>
            </w:pPr>
            <w:r>
              <w:rPr>
                <w:rFonts w:eastAsia="Times New Roman" w:cs="Times New Roman"/>
                <w:color w:val="000000"/>
              </w:rPr>
              <w:t>C</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939FD5D">
            <w:pPr>
              <w:spacing w:line="360" w:lineRule="auto"/>
              <w:textAlignment w:val="center"/>
              <w:rPr>
                <w:color w:val="000000"/>
              </w:rPr>
            </w:pPr>
            <w:r>
              <w:rPr>
                <w:rFonts w:ascii="宋体" w:hAnsi="宋体"/>
                <w:color w:val="000000"/>
              </w:rPr>
              <w:t>氯化钾</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79F2710">
            <w:pPr>
              <w:spacing w:line="360" w:lineRule="auto"/>
              <w:textAlignment w:val="center"/>
              <w:rPr>
                <w:color w:val="000000"/>
              </w:rPr>
            </w:pPr>
            <w:r>
              <w:rPr>
                <w:rFonts w:ascii="宋体" w:hAnsi="宋体"/>
                <w:color w:val="000000"/>
              </w:rPr>
              <w:t>二氧化锰</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2D8A646">
            <w:pPr>
              <w:spacing w:line="360" w:lineRule="auto"/>
              <w:textAlignment w:val="center"/>
              <w:rPr>
                <w:color w:val="000000"/>
              </w:rPr>
            </w:pPr>
            <w:r>
              <w:rPr>
                <w:rFonts w:ascii="宋体" w:hAnsi="宋体"/>
                <w:color w:val="000000"/>
              </w:rPr>
              <w:t>加入适量水溶解，过滤，蒸发</w:t>
            </w:r>
          </w:p>
        </w:tc>
      </w:tr>
      <w:tr w14:paraId="3C9B2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3465A98">
            <w:pPr>
              <w:spacing w:line="360" w:lineRule="auto"/>
              <w:textAlignment w:val="center"/>
              <w:rPr>
                <w:color w:val="000000"/>
              </w:rPr>
            </w:pPr>
            <w:r>
              <w:rPr>
                <w:rFonts w:eastAsia="Times New Roman" w:cs="Times New Roman"/>
                <w:color w:val="000000"/>
              </w:rPr>
              <w:t>D</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086E486">
            <w:pPr>
              <w:spacing w:line="360" w:lineRule="auto"/>
              <w:textAlignment w:val="center"/>
              <w:rPr>
                <w:color w:val="000000"/>
              </w:rPr>
            </w:pPr>
            <w:r>
              <w:rPr>
                <w:rFonts w:ascii="宋体" w:hAnsi="宋体"/>
                <w:color w:val="000000"/>
              </w:rPr>
              <w:t>盐酸</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57921D0">
            <w:pPr>
              <w:spacing w:line="360" w:lineRule="auto"/>
              <w:textAlignment w:val="center"/>
              <w:rPr>
                <w:color w:val="000000"/>
              </w:rPr>
            </w:pPr>
            <w:r>
              <w:rPr>
                <w:rFonts w:ascii="宋体" w:hAnsi="宋体"/>
                <w:color w:val="000000"/>
              </w:rPr>
              <w:t>硫酸</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6D02F5E">
            <w:pPr>
              <w:spacing w:line="360" w:lineRule="auto"/>
              <w:textAlignment w:val="center"/>
              <w:rPr>
                <w:color w:val="000000"/>
              </w:rPr>
            </w:pPr>
            <w:r>
              <w:rPr>
                <w:rFonts w:ascii="宋体" w:hAnsi="宋体"/>
                <w:color w:val="000000"/>
              </w:rPr>
              <w:t>加入适量硝酸钡溶液，过滤</w:t>
            </w:r>
          </w:p>
        </w:tc>
      </w:tr>
    </w:tbl>
    <w:p w14:paraId="430DDE50">
      <w:pPr>
        <w:spacing w:line="360" w:lineRule="auto"/>
        <w:textAlignment w:val="center"/>
        <w:rPr>
          <w:color w:val="000000"/>
        </w:rPr>
      </w:pPr>
    </w:p>
    <w:p w14:paraId="519C1C02">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A</w:t>
      </w:r>
      <w:r>
        <w:rPr>
          <w:color w:val="000000"/>
        </w:rPr>
        <w:tab/>
      </w:r>
      <w:r>
        <w:rPr>
          <w:color w:val="000000"/>
        </w:rPr>
        <w:t xml:space="preserve">B. </w:t>
      </w:r>
      <w:r>
        <w:rPr>
          <w:rFonts w:eastAsia="Times New Roman" w:cs="Times New Roman"/>
          <w:color w:val="000000"/>
        </w:rPr>
        <w:t>B</w:t>
      </w:r>
      <w:r>
        <w:rPr>
          <w:color w:val="000000"/>
        </w:rPr>
        <w:tab/>
      </w:r>
      <w:r>
        <w:rPr>
          <w:color w:val="000000"/>
        </w:rPr>
        <w:t xml:space="preserve">C. </w:t>
      </w:r>
      <w:r>
        <w:rPr>
          <w:rFonts w:eastAsia="Times New Roman" w:cs="Times New Roman"/>
          <w:color w:val="000000"/>
        </w:rPr>
        <w:t>C</w:t>
      </w:r>
      <w:r>
        <w:rPr>
          <w:color w:val="000000"/>
        </w:rPr>
        <w:tab/>
      </w:r>
      <w:r>
        <w:rPr>
          <w:color w:val="000000"/>
        </w:rPr>
        <w:t xml:space="preserve">D. </w:t>
      </w:r>
      <w:r>
        <w:rPr>
          <w:rFonts w:eastAsia="Times New Roman" w:cs="Times New Roman"/>
          <w:color w:val="000000"/>
        </w:rPr>
        <w:t>D</w:t>
      </w:r>
    </w:p>
    <w:p w14:paraId="6E06E9EE">
      <w:pPr>
        <w:spacing w:line="360" w:lineRule="auto"/>
        <w:textAlignment w:val="center"/>
        <w:rPr>
          <w:color w:val="000000"/>
        </w:rPr>
      </w:pPr>
      <w:r>
        <w:rPr>
          <w:color w:val="2E75B6"/>
        </w:rPr>
        <w:t>【答案】</w:t>
      </w:r>
      <w:r>
        <w:rPr>
          <w:color w:val="000000"/>
        </w:rPr>
        <w:t>C</w:t>
      </w:r>
    </w:p>
    <w:p w14:paraId="50243637">
      <w:pPr>
        <w:spacing w:line="360" w:lineRule="auto"/>
        <w:textAlignment w:val="center"/>
        <w:rPr>
          <w:color w:val="000000"/>
        </w:rPr>
      </w:pPr>
      <w:r>
        <w:rPr>
          <w:color w:val="2E75B6"/>
        </w:rPr>
        <w:t>【解析】</w:t>
      </w:r>
    </w:p>
    <w:p w14:paraId="7623B721">
      <w:pPr>
        <w:spacing w:line="360" w:lineRule="auto"/>
        <w:textAlignment w:val="center"/>
        <w:rPr>
          <w:color w:val="000000"/>
        </w:rPr>
      </w:pPr>
      <w:r>
        <w:rPr>
          <w:color w:val="000000"/>
        </w:rPr>
        <w:t>【详解】</w:t>
      </w:r>
      <w:r>
        <w:rPr>
          <w:rFonts w:eastAsia="Times New Roman" w:cs="Times New Roman"/>
          <w:color w:val="000000"/>
        </w:rPr>
        <w:t>A</w:t>
      </w:r>
      <w:r>
        <w:rPr>
          <w:rFonts w:ascii="宋体" w:hAnsi="宋体"/>
          <w:color w:val="000000"/>
        </w:rPr>
        <w:t>、通过灼热的铜粉，氧气可以发生反应，但是氮气不会发生反应，反而会把原物质去除，故</w:t>
      </w:r>
      <w:r>
        <w:rPr>
          <w:rFonts w:eastAsia="Times New Roman" w:cs="Times New Roman"/>
          <w:color w:val="000000"/>
        </w:rPr>
        <w:t>A</w:t>
      </w:r>
      <w:r>
        <w:rPr>
          <w:rFonts w:ascii="宋体" w:hAnsi="宋体"/>
          <w:color w:val="000000"/>
        </w:rPr>
        <w:t>错误；</w:t>
      </w:r>
    </w:p>
    <w:p w14:paraId="08C4F291">
      <w:pPr>
        <w:spacing w:line="360" w:lineRule="auto"/>
        <w:textAlignment w:val="center"/>
        <w:rPr>
          <w:color w:val="000000"/>
        </w:rPr>
      </w:pPr>
      <w:r>
        <w:rPr>
          <w:rFonts w:eastAsia="Times New Roman" w:cs="Times New Roman"/>
          <w:color w:val="000000"/>
        </w:rPr>
        <w:t>B</w:t>
      </w:r>
      <w:r>
        <w:rPr>
          <w:rFonts w:ascii="宋体" w:hAnsi="宋体"/>
          <w:color w:val="000000"/>
        </w:rPr>
        <w:t>、氧化钙和氢氧化钙均能与稀盐酸反应生成氯化钙和水，不符合除杂原则，故</w:t>
      </w:r>
      <w:r>
        <w:rPr>
          <w:rFonts w:eastAsia="Times New Roman" w:cs="Times New Roman"/>
          <w:color w:val="000000"/>
        </w:rPr>
        <w:t>B</w:t>
      </w:r>
      <w:r>
        <w:rPr>
          <w:rFonts w:ascii="宋体" w:hAnsi="宋体"/>
          <w:color w:val="000000"/>
        </w:rPr>
        <w:t>错误；</w:t>
      </w:r>
    </w:p>
    <w:p w14:paraId="6AB1778C">
      <w:pPr>
        <w:spacing w:line="360" w:lineRule="auto"/>
        <w:textAlignment w:val="center"/>
        <w:rPr>
          <w:color w:val="000000"/>
        </w:rPr>
      </w:pPr>
      <w:r>
        <w:rPr>
          <w:rFonts w:eastAsia="Times New Roman" w:cs="Times New Roman"/>
          <w:color w:val="000000"/>
        </w:rPr>
        <w:t>C</w:t>
      </w:r>
      <w:r>
        <w:rPr>
          <w:rFonts w:ascii="宋体" w:hAnsi="宋体"/>
          <w:color w:val="000000"/>
        </w:rPr>
        <w:t>、氯化钾易溶于水，二氧化锰难溶于水，可采取加水溶解、过滤、蒸发的方法进行分离除杂，故</w:t>
      </w:r>
      <w:r>
        <w:rPr>
          <w:rFonts w:eastAsia="Times New Roman" w:cs="Times New Roman"/>
          <w:color w:val="000000"/>
        </w:rPr>
        <w:t>C</w:t>
      </w:r>
      <w:r>
        <w:rPr>
          <w:rFonts w:ascii="宋体" w:hAnsi="宋体"/>
          <w:color w:val="000000"/>
        </w:rPr>
        <w:t>正确；</w:t>
      </w:r>
    </w:p>
    <w:p w14:paraId="6B8FD4AD">
      <w:pPr>
        <w:spacing w:line="360" w:lineRule="auto"/>
        <w:textAlignment w:val="center"/>
        <w:rPr>
          <w:color w:val="000000"/>
        </w:rPr>
      </w:pPr>
      <w:r>
        <w:rPr>
          <w:rFonts w:eastAsia="Times New Roman" w:cs="Times New Roman"/>
          <w:color w:val="000000"/>
        </w:rPr>
        <w:t>D</w:t>
      </w:r>
      <w:r>
        <w:rPr>
          <w:rFonts w:ascii="宋体" w:hAnsi="宋体"/>
          <w:color w:val="000000"/>
        </w:rPr>
        <w:t>、硫酸能与硝酸钡溶液反应生成硫酸钡沉淀和硝酸，能除去杂质但引入了新的杂质</w:t>
      </w:r>
      <w:r>
        <w:rPr>
          <w:rFonts w:eastAsia="Times New Roman" w:cs="Times New Roman"/>
          <w:color w:val="000000"/>
        </w:rPr>
        <w:t>(</w:t>
      </w:r>
      <w:r>
        <w:rPr>
          <w:rFonts w:ascii="宋体" w:hAnsi="宋体"/>
          <w:color w:val="000000"/>
        </w:rPr>
        <w:t>硝酸</w:t>
      </w:r>
      <w:r>
        <w:rPr>
          <w:rFonts w:eastAsia="Times New Roman" w:cs="Times New Roman"/>
          <w:color w:val="000000"/>
        </w:rPr>
        <w:t>)</w:t>
      </w:r>
      <w:r>
        <w:rPr>
          <w:rFonts w:ascii="宋体" w:hAnsi="宋体"/>
          <w:color w:val="000000"/>
        </w:rPr>
        <w:t>，不符合除杂原则，故</w:t>
      </w:r>
      <w:r>
        <w:rPr>
          <w:rFonts w:eastAsia="Times New Roman" w:cs="Times New Roman"/>
          <w:color w:val="000000"/>
        </w:rPr>
        <w:t>D</w:t>
      </w:r>
      <w:r>
        <w:rPr>
          <w:rFonts w:ascii="宋体" w:hAnsi="宋体"/>
          <w:color w:val="000000"/>
        </w:rPr>
        <w:t>错误。</w:t>
      </w:r>
    </w:p>
    <w:p w14:paraId="26D06EA4">
      <w:pPr>
        <w:spacing w:line="360" w:lineRule="auto"/>
        <w:textAlignment w:val="center"/>
        <w:rPr>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3E733D4B">
      <w:pPr>
        <w:spacing w:line="360" w:lineRule="auto"/>
        <w:textAlignment w:val="center"/>
        <w:rPr>
          <w:color w:val="000000"/>
        </w:rPr>
      </w:pPr>
      <w:r>
        <w:rPr>
          <w:rFonts w:ascii="宋体" w:hAnsi="宋体"/>
          <w:b/>
          <w:color w:val="000000"/>
          <w:sz w:val="24"/>
        </w:rPr>
        <w:t>二、理解与应用：本大题共</w:t>
      </w:r>
      <w:r>
        <w:rPr>
          <w:rFonts w:eastAsia="Times New Roman" w:cs="Times New Roman"/>
          <w:b/>
          <w:color w:val="000000"/>
          <w:sz w:val="24"/>
        </w:rPr>
        <w:t>4</w:t>
      </w:r>
      <w:r>
        <w:rPr>
          <w:rFonts w:ascii="宋体" w:hAnsi="宋体"/>
          <w:b/>
          <w:color w:val="000000"/>
          <w:sz w:val="24"/>
        </w:rPr>
        <w:t>小题，共</w:t>
      </w:r>
      <w:r>
        <w:rPr>
          <w:rFonts w:eastAsia="Times New Roman" w:cs="Times New Roman"/>
          <w:b/>
          <w:color w:val="000000"/>
          <w:sz w:val="24"/>
        </w:rPr>
        <w:t>18</w:t>
      </w:r>
      <w:r>
        <w:rPr>
          <w:rFonts w:ascii="宋体" w:hAnsi="宋体"/>
          <w:b/>
          <w:color w:val="000000"/>
          <w:sz w:val="24"/>
        </w:rPr>
        <w:t>分</w:t>
      </w:r>
    </w:p>
    <w:p w14:paraId="26E44242">
      <w:pPr>
        <w:spacing w:line="360" w:lineRule="auto"/>
        <w:textAlignment w:val="center"/>
        <w:rPr>
          <w:color w:val="000000"/>
        </w:rPr>
      </w:pPr>
      <w:r>
        <w:rPr>
          <w:color w:val="000000"/>
        </w:rPr>
        <w:t xml:space="preserve">16. </w:t>
      </w:r>
      <w:r>
        <w:rPr>
          <w:rFonts w:ascii="宋体" w:hAnsi="宋体"/>
          <w:color w:val="000000"/>
        </w:rPr>
        <w:t>物质的性质决定其用途。现有①干冰</w:t>
      </w:r>
      <w:r>
        <w:rPr>
          <w:rFonts w:eastAsia="Times New Roman" w:cs="Times New Roman"/>
          <w:color w:val="000000"/>
        </w:rPr>
        <w:t xml:space="preserve"> </w:t>
      </w:r>
      <w:r>
        <w:rPr>
          <w:rFonts w:ascii="宋体" w:hAnsi="宋体"/>
          <w:color w:val="000000"/>
        </w:rPr>
        <w:t>②胆矾</w:t>
      </w:r>
      <w:r>
        <w:rPr>
          <w:rFonts w:eastAsia="Times New Roman" w:cs="Times New Roman"/>
          <w:color w:val="000000"/>
        </w:rPr>
        <w:t xml:space="preserve"> </w:t>
      </w:r>
      <w:r>
        <w:rPr>
          <w:rFonts w:ascii="宋体" w:hAnsi="宋体"/>
          <w:color w:val="000000"/>
        </w:rPr>
        <w:t>③硫酸</w:t>
      </w:r>
      <w:r>
        <w:rPr>
          <w:rFonts w:eastAsia="Times New Roman" w:cs="Times New Roman"/>
          <w:color w:val="000000"/>
        </w:rPr>
        <w:t xml:space="preserve"> </w:t>
      </w:r>
      <w:r>
        <w:rPr>
          <w:rFonts w:ascii="宋体" w:hAnsi="宋体"/>
          <w:color w:val="000000"/>
        </w:rPr>
        <w:t>④小苏打四种物质，请按要求填写序号。</w:t>
      </w:r>
    </w:p>
    <w:p w14:paraId="6B816275">
      <w:pPr>
        <w:spacing w:line="360" w:lineRule="auto"/>
        <w:jc w:val="left"/>
        <w:textAlignment w:val="center"/>
        <w:rPr>
          <w:color w:val="000000"/>
        </w:rPr>
      </w:pPr>
      <w:r>
        <w:rPr>
          <w:color w:val="000000"/>
        </w:rPr>
        <w:t>（1）</w:t>
      </w:r>
      <w:r>
        <w:rPr>
          <w:rFonts w:ascii="宋体" w:hAnsi="宋体"/>
          <w:color w:val="000000"/>
        </w:rPr>
        <w:t>可用于除去铁锈的是</w:t>
      </w:r>
      <w:r>
        <w:rPr>
          <w:color w:val="000000"/>
        </w:rPr>
        <w:t>_______</w:t>
      </w:r>
      <w:r>
        <w:rPr>
          <w:rFonts w:ascii="宋体" w:hAnsi="宋体"/>
          <w:color w:val="000000"/>
        </w:rPr>
        <w:t>。</w:t>
      </w:r>
    </w:p>
    <w:p w14:paraId="4FD2A4E1">
      <w:pPr>
        <w:spacing w:line="360" w:lineRule="auto"/>
        <w:jc w:val="left"/>
        <w:textAlignment w:val="center"/>
        <w:rPr>
          <w:color w:val="000000"/>
        </w:rPr>
      </w:pPr>
      <w:r>
        <w:rPr>
          <w:color w:val="000000"/>
        </w:rPr>
        <w:t>（2）</w:t>
      </w:r>
      <w:r>
        <w:rPr>
          <w:rFonts w:ascii="宋体" w:hAnsi="宋体"/>
          <w:color w:val="000000"/>
        </w:rPr>
        <w:t>可用于人工降雨的是</w:t>
      </w:r>
      <w:r>
        <w:rPr>
          <w:color w:val="000000"/>
        </w:rPr>
        <w:t>_______</w:t>
      </w:r>
      <w:r>
        <w:rPr>
          <w:rFonts w:ascii="宋体" w:hAnsi="宋体"/>
          <w:color w:val="000000"/>
        </w:rPr>
        <w:t>。</w:t>
      </w:r>
    </w:p>
    <w:p w14:paraId="7539C842">
      <w:pPr>
        <w:spacing w:line="360" w:lineRule="auto"/>
        <w:jc w:val="left"/>
        <w:textAlignment w:val="center"/>
        <w:rPr>
          <w:color w:val="000000"/>
        </w:rPr>
      </w:pPr>
      <w:r>
        <w:rPr>
          <w:color w:val="000000"/>
        </w:rPr>
        <w:t>（3）</w:t>
      </w:r>
      <w:r>
        <w:rPr>
          <w:rFonts w:ascii="宋体" w:hAnsi="宋体"/>
          <w:color w:val="000000"/>
        </w:rPr>
        <w:t>可用于生产发酵粉的是</w:t>
      </w:r>
      <w:r>
        <w:rPr>
          <w:color w:val="000000"/>
        </w:rPr>
        <w:t>_______</w:t>
      </w:r>
      <w:r>
        <w:rPr>
          <w:rFonts w:ascii="宋体" w:hAnsi="宋体"/>
          <w:color w:val="000000"/>
        </w:rPr>
        <w:t>。</w:t>
      </w:r>
    </w:p>
    <w:p w14:paraId="71A2BEDE">
      <w:pPr>
        <w:spacing w:line="360" w:lineRule="auto"/>
        <w:jc w:val="left"/>
        <w:textAlignment w:val="center"/>
        <w:rPr>
          <w:color w:val="000000"/>
        </w:rPr>
      </w:pPr>
      <w:r>
        <w:rPr>
          <w:color w:val="000000"/>
        </w:rPr>
        <w:t>（4）</w:t>
      </w:r>
      <w:r>
        <w:rPr>
          <w:rFonts w:ascii="宋体" w:hAnsi="宋体"/>
          <w:color w:val="000000"/>
        </w:rPr>
        <w:t>可用于配制波尔多液的是</w:t>
      </w:r>
      <w:r>
        <w:rPr>
          <w:color w:val="000000"/>
        </w:rPr>
        <w:t>_______</w:t>
      </w:r>
      <w:r>
        <w:rPr>
          <w:rFonts w:ascii="宋体" w:hAnsi="宋体"/>
          <w:color w:val="000000"/>
        </w:rPr>
        <w:t>。</w:t>
      </w:r>
    </w:p>
    <w:p w14:paraId="2BDA0C2C">
      <w:pPr>
        <w:spacing w:line="360" w:lineRule="auto"/>
        <w:textAlignment w:val="center"/>
        <w:rPr>
          <w:color w:val="000000"/>
        </w:rPr>
      </w:pPr>
      <w:r>
        <w:rPr>
          <w:color w:val="2E75B6"/>
        </w:rPr>
        <w:t>【答案】</w:t>
      </w:r>
      <w:r>
        <w:rPr>
          <w:color w:val="000000"/>
        </w:rPr>
        <w:t>（1）</w:t>
      </w:r>
      <w:r>
        <w:rPr>
          <w:rFonts w:ascii="宋体" w:hAnsi="宋体"/>
          <w:color w:val="000000"/>
        </w:rPr>
        <w:t>③</w:t>
      </w:r>
      <w:r>
        <w:rPr>
          <w:color w:val="000000"/>
        </w:rPr>
        <w:t xml:space="preserve">    （2）</w:t>
      </w:r>
      <w:r>
        <w:rPr>
          <w:rFonts w:ascii="宋体" w:hAnsi="宋体"/>
          <w:color w:val="000000"/>
        </w:rPr>
        <w:t>①</w:t>
      </w:r>
      <w:r>
        <w:rPr>
          <w:color w:val="000000"/>
        </w:rPr>
        <w:t xml:space="preserve">    </w:t>
      </w:r>
    </w:p>
    <w:p w14:paraId="39F86D90">
      <w:pPr>
        <w:spacing w:line="360" w:lineRule="auto"/>
        <w:textAlignment w:val="center"/>
        <w:rPr>
          <w:color w:val="000000"/>
        </w:rPr>
      </w:pPr>
      <w:r>
        <w:rPr>
          <w:color w:val="000000"/>
        </w:rPr>
        <w:t>（3）</w:t>
      </w:r>
      <w:r>
        <w:rPr>
          <w:rFonts w:ascii="宋体" w:hAnsi="宋体"/>
          <w:color w:val="000000"/>
        </w:rPr>
        <w:t>④</w:t>
      </w:r>
      <w:r>
        <w:rPr>
          <w:color w:val="000000"/>
        </w:rPr>
        <w:t xml:space="preserve">    （4）</w:t>
      </w:r>
      <w:r>
        <w:rPr>
          <w:rFonts w:ascii="宋体" w:hAnsi="宋体"/>
          <w:color w:val="000000"/>
        </w:rPr>
        <w:t>②</w:t>
      </w:r>
    </w:p>
    <w:p w14:paraId="36C5C41B">
      <w:pPr>
        <w:spacing w:line="360" w:lineRule="auto"/>
        <w:textAlignment w:val="center"/>
        <w:rPr>
          <w:color w:val="000000"/>
        </w:rPr>
      </w:pPr>
      <w:r>
        <w:rPr>
          <w:color w:val="2E75B6"/>
        </w:rPr>
        <w:t>【解析】</w:t>
      </w:r>
    </w:p>
    <w:p w14:paraId="25454134">
      <w:pPr>
        <w:spacing w:line="360" w:lineRule="auto"/>
        <w:textAlignment w:val="center"/>
        <w:rPr>
          <w:color w:val="000000"/>
        </w:rPr>
      </w:pPr>
      <w:r>
        <w:rPr>
          <w:color w:val="000000"/>
        </w:rPr>
        <w:t>【详解】</w:t>
      </w:r>
      <w:r>
        <w:rPr>
          <w:rFonts w:eastAsia="Times New Roman" w:cs="Times New Roman"/>
          <w:color w:val="000000"/>
        </w:rPr>
        <w:t>（1）</w:t>
      </w:r>
      <w:r>
        <w:rPr>
          <w:rFonts w:ascii="宋体" w:hAnsi="宋体"/>
          <w:color w:val="000000"/>
        </w:rPr>
        <w:t>硫酸可以和铁锈反应生成可溶性</w:t>
      </w:r>
      <w:r>
        <w:rPr>
          <w:rFonts w:ascii="宋体" w:hAnsi="宋体"/>
          <w:color w:val="000000"/>
        </w:rPr>
        <w:drawing>
          <wp:inline distT="0" distB="0" distL="114300" distR="114300">
            <wp:extent cx="133350" cy="177800"/>
            <wp:effectExtent l="0" t="0" r="0" b="13335"/>
            <wp:docPr id="67406437" name="图片 67406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06437" name="图片 67406437"/>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硫酸铁，可用于除去铁锈，故填③。</w:t>
      </w:r>
    </w:p>
    <w:p w14:paraId="0C2D6182">
      <w:pPr>
        <w:spacing w:line="360" w:lineRule="auto"/>
        <w:textAlignment w:val="center"/>
        <w:rPr>
          <w:color w:val="000000"/>
        </w:rPr>
      </w:pPr>
      <w:r>
        <w:rPr>
          <w:rFonts w:eastAsia="Times New Roman" w:cs="Times New Roman"/>
          <w:color w:val="000000"/>
        </w:rPr>
        <w:t>（2）</w:t>
      </w:r>
      <w:r>
        <w:rPr>
          <w:rFonts w:ascii="宋体" w:hAnsi="宋体"/>
          <w:color w:val="000000"/>
        </w:rPr>
        <w:t>干冰易升华吸热，使周围温度降低，使水蒸气冷凝成水滴，可用于人工降雨，故填①。</w:t>
      </w:r>
    </w:p>
    <w:p w14:paraId="3A62F405">
      <w:pPr>
        <w:spacing w:line="360" w:lineRule="auto"/>
        <w:textAlignment w:val="center"/>
        <w:rPr>
          <w:color w:val="000000"/>
        </w:rPr>
      </w:pPr>
      <w:r>
        <w:rPr>
          <w:rFonts w:eastAsia="Times New Roman" w:cs="Times New Roman"/>
          <w:color w:val="000000"/>
        </w:rPr>
        <w:t>（3）</w:t>
      </w:r>
      <w:r>
        <w:rPr>
          <w:rFonts w:ascii="宋体" w:hAnsi="宋体"/>
          <w:color w:val="000000"/>
        </w:rPr>
        <w:t>小苏打</w:t>
      </w:r>
      <w:r>
        <w:rPr>
          <w:rFonts w:eastAsia="Times New Roman" w:cs="Times New Roman"/>
          <w:color w:val="000000"/>
        </w:rPr>
        <w:t>(</w:t>
      </w:r>
      <w:r>
        <w:rPr>
          <w:rFonts w:ascii="宋体" w:hAnsi="宋体"/>
          <w:color w:val="000000"/>
        </w:rPr>
        <w:t>碳酸氢钠</w:t>
      </w:r>
      <w:r>
        <w:rPr>
          <w:rFonts w:eastAsia="Times New Roman" w:cs="Times New Roman"/>
          <w:color w:val="000000"/>
        </w:rPr>
        <w:t>)</w:t>
      </w:r>
      <w:r>
        <w:rPr>
          <w:rFonts w:ascii="宋体" w:hAnsi="宋体"/>
          <w:color w:val="000000"/>
        </w:rPr>
        <w:t>受热时会分解。产生二氧化碳气体，且能与发酵产生的有机酸反应产生二氧化碳气体，因此可用于生产发酵粉，故填④。</w:t>
      </w:r>
    </w:p>
    <w:p w14:paraId="0C536F11">
      <w:pPr>
        <w:spacing w:line="360" w:lineRule="auto"/>
        <w:textAlignment w:val="center"/>
        <w:rPr>
          <w:color w:val="000000"/>
        </w:rPr>
      </w:pPr>
      <w:r>
        <w:rPr>
          <w:rFonts w:eastAsia="Times New Roman" w:cs="Times New Roman"/>
          <w:color w:val="000000"/>
        </w:rPr>
        <w:t>（4）</w:t>
      </w:r>
      <w:r>
        <w:rPr>
          <w:rFonts w:ascii="宋体" w:hAnsi="宋体"/>
          <w:color w:val="000000"/>
        </w:rPr>
        <w:t>配制波尔多液的原料是硫酸铜、生石灰和水，故胆矾</w:t>
      </w:r>
      <w:r>
        <w:rPr>
          <w:rFonts w:eastAsia="Times New Roman" w:cs="Times New Roman"/>
          <w:color w:val="000000"/>
        </w:rPr>
        <w:t>(CuSO</w:t>
      </w:r>
      <w:r>
        <w:rPr>
          <w:rFonts w:eastAsia="Times New Roman" w:cs="Times New Roman"/>
          <w:color w:val="000000"/>
          <w:vertAlign w:val="subscript"/>
        </w:rPr>
        <w:t>4</w:t>
      </w:r>
      <w:r>
        <w:rPr>
          <w:rFonts w:eastAsia="Times New Roman" w:cs="Times New Roman"/>
          <w:color w:val="000000"/>
        </w:rPr>
        <w:t>·5H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可用于配制波尔多液，故填②。</w:t>
      </w:r>
    </w:p>
    <w:p w14:paraId="29663E27">
      <w:pPr>
        <w:spacing w:line="360" w:lineRule="auto"/>
        <w:jc w:val="left"/>
        <w:textAlignment w:val="center"/>
        <w:rPr>
          <w:color w:val="000000"/>
        </w:rPr>
      </w:pPr>
      <w:r>
        <w:rPr>
          <w:color w:val="000000"/>
        </w:rPr>
        <w:t xml:space="preserve">17. </w:t>
      </w:r>
      <w:r>
        <w:rPr>
          <w:rFonts w:ascii="宋体" w:hAnsi="宋体"/>
          <w:color w:val="000000"/>
        </w:rPr>
        <w:t>元素周期表是学习和研究化学的重要工具。如图是钙原子的结构示意图及钙元素在元素周期表中的相关信息。</w:t>
      </w:r>
    </w:p>
    <w:p w14:paraId="0785F2EE">
      <w:pPr>
        <w:spacing w:line="360" w:lineRule="auto"/>
        <w:jc w:val="left"/>
        <w:textAlignment w:val="center"/>
        <w:rPr>
          <w:color w:val="000000"/>
        </w:rPr>
      </w:pPr>
      <w:r>
        <w:rPr>
          <w:color w:val="000000"/>
        </w:rPr>
        <w:drawing>
          <wp:inline distT="0" distB="0" distL="114300" distR="114300">
            <wp:extent cx="2219325" cy="127635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30" cstate="print"/>
                    <a:stretch>
                      <a:fillRect/>
                    </a:stretch>
                  </pic:blipFill>
                  <pic:spPr>
                    <a:xfrm>
                      <a:off x="0" y="0"/>
                      <a:ext cx="2219325" cy="1276350"/>
                    </a:xfrm>
                    <a:prstGeom prst="rect">
                      <a:avLst/>
                    </a:prstGeom>
                  </pic:spPr>
                </pic:pic>
              </a:graphicData>
            </a:graphic>
          </wp:inline>
        </w:drawing>
      </w:r>
    </w:p>
    <w:p w14:paraId="34E4F9BD">
      <w:pPr>
        <w:spacing w:line="360" w:lineRule="auto"/>
        <w:jc w:val="left"/>
        <w:textAlignment w:val="center"/>
        <w:rPr>
          <w:color w:val="000000"/>
        </w:rPr>
      </w:pPr>
      <w:r>
        <w:rPr>
          <w:color w:val="000000"/>
        </w:rPr>
        <w:t>（1）</w:t>
      </w:r>
      <w:r>
        <w:rPr>
          <w:rFonts w:ascii="宋体" w:hAnsi="宋体"/>
          <w:color w:val="000000"/>
        </w:rPr>
        <w:t>钙元素的原子序数是</w:t>
      </w:r>
      <w:r>
        <w:rPr>
          <w:color w:val="000000"/>
        </w:rPr>
        <w:t>_______</w:t>
      </w:r>
      <w:r>
        <w:rPr>
          <w:rFonts w:ascii="宋体" w:hAnsi="宋体"/>
          <w:color w:val="000000"/>
        </w:rPr>
        <w:t>，它属于</w:t>
      </w:r>
      <w:r>
        <w:rPr>
          <w:color w:val="000000"/>
        </w:rPr>
        <w:t>_______</w:t>
      </w:r>
      <w:r>
        <w:rPr>
          <w:rFonts w:eastAsia="Times New Roman" w:cs="Times New Roman"/>
          <w:color w:val="000000"/>
        </w:rPr>
        <w:t>(</w:t>
      </w:r>
      <w:r>
        <w:rPr>
          <w:rFonts w:ascii="宋体" w:hAnsi="宋体"/>
          <w:color w:val="000000"/>
        </w:rPr>
        <w:t>填写“金属元素”或“非金属元素”</w:t>
      </w:r>
      <w:r>
        <w:rPr>
          <w:rFonts w:eastAsia="Times New Roman" w:cs="Times New Roman"/>
          <w:color w:val="000000"/>
        </w:rPr>
        <w:t>)</w:t>
      </w:r>
      <w:r>
        <w:rPr>
          <w:rFonts w:ascii="宋体" w:hAnsi="宋体"/>
          <w:color w:val="000000"/>
        </w:rPr>
        <w:t>。</w:t>
      </w:r>
    </w:p>
    <w:p w14:paraId="2833847E">
      <w:pPr>
        <w:spacing w:line="360" w:lineRule="auto"/>
        <w:jc w:val="left"/>
        <w:textAlignment w:val="center"/>
        <w:rPr>
          <w:color w:val="000000"/>
        </w:rPr>
      </w:pPr>
      <w:r>
        <w:rPr>
          <w:color w:val="000000"/>
        </w:rPr>
        <w:t>（2）</w:t>
      </w:r>
      <w:r>
        <w:rPr>
          <w:rFonts w:ascii="宋体" w:hAnsi="宋体"/>
          <w:color w:val="000000"/>
        </w:rPr>
        <w:t>钙原子在化学反应中容易失去电子形成离子，钙离子的符号是</w:t>
      </w:r>
      <w:r>
        <w:rPr>
          <w:color w:val="000000"/>
        </w:rPr>
        <w:t>_______</w:t>
      </w:r>
      <w:r>
        <w:rPr>
          <w:rFonts w:ascii="宋体" w:hAnsi="宋体"/>
          <w:color w:val="000000"/>
        </w:rPr>
        <w:t>，氧化钙中钙元素的化合价是</w:t>
      </w:r>
      <w:r>
        <w:rPr>
          <w:color w:val="000000"/>
        </w:rPr>
        <w:t>_______</w:t>
      </w:r>
      <w:r>
        <w:rPr>
          <w:rFonts w:ascii="宋体" w:hAnsi="宋体"/>
          <w:color w:val="000000"/>
        </w:rPr>
        <w:t>。</w:t>
      </w:r>
    </w:p>
    <w:p w14:paraId="6F7E0670">
      <w:pPr>
        <w:spacing w:line="360" w:lineRule="auto"/>
        <w:jc w:val="left"/>
        <w:textAlignment w:val="center"/>
        <w:rPr>
          <w:color w:val="000000"/>
        </w:rPr>
      </w:pPr>
      <w:r>
        <w:rPr>
          <w:color w:val="000000"/>
        </w:rPr>
        <w:t>（3）</w:t>
      </w:r>
      <w:r>
        <w:rPr>
          <w:rFonts w:ascii="宋体" w:hAnsi="宋体"/>
          <w:color w:val="000000"/>
        </w:rPr>
        <w:t>人体缺乏钙元素就会导致</w:t>
      </w:r>
      <w:r>
        <w:rPr>
          <w:color w:val="000000"/>
        </w:rPr>
        <w:t>_______</w:t>
      </w:r>
      <w:r>
        <w:rPr>
          <w:rFonts w:eastAsia="Times New Roman" w:cs="Times New Roman"/>
          <w:color w:val="000000"/>
        </w:rPr>
        <w:t>(</w:t>
      </w:r>
      <w:r>
        <w:rPr>
          <w:rFonts w:ascii="宋体" w:hAnsi="宋体"/>
          <w:color w:val="000000"/>
        </w:rPr>
        <w:t>填字母</w:t>
      </w:r>
      <w:r>
        <w:rPr>
          <w:rFonts w:eastAsia="Times New Roman" w:cs="Times New Roman"/>
          <w:color w:val="000000"/>
        </w:rPr>
        <w:t>)</w:t>
      </w:r>
      <w:r>
        <w:rPr>
          <w:rFonts w:ascii="宋体" w:hAnsi="宋体"/>
          <w:color w:val="000000"/>
        </w:rPr>
        <w:t>。</w:t>
      </w:r>
    </w:p>
    <w:p w14:paraId="3ADFD0F3">
      <w:pPr>
        <w:spacing w:line="360" w:lineRule="auto"/>
        <w:jc w:val="left"/>
        <w:textAlignment w:val="center"/>
        <w:rPr>
          <w:color w:val="000000"/>
        </w:rPr>
      </w:pPr>
      <w:r>
        <w:rPr>
          <w:rFonts w:eastAsia="Times New Roman" w:cs="Times New Roman"/>
          <w:color w:val="000000"/>
        </w:rPr>
        <w:t>a.</w:t>
      </w:r>
      <w:r>
        <w:rPr>
          <w:rFonts w:ascii="宋体" w:hAnsi="宋体"/>
          <w:color w:val="000000"/>
        </w:rPr>
        <w:t>甲状腺肿大</w:t>
      </w:r>
      <w:r>
        <w:rPr>
          <w:rFonts w:eastAsia="Times New Roman" w:cs="Times New Roman"/>
          <w:color w:val="000000"/>
        </w:rPr>
        <w:t xml:space="preserve">         b.</w:t>
      </w:r>
      <w:r>
        <w:rPr>
          <w:rFonts w:ascii="宋体" w:hAnsi="宋体"/>
          <w:color w:val="000000"/>
        </w:rPr>
        <w:t>骨质疏松症</w:t>
      </w:r>
      <w:r>
        <w:rPr>
          <w:rFonts w:eastAsia="Times New Roman" w:cs="Times New Roman"/>
          <w:color w:val="000000"/>
        </w:rPr>
        <w:t xml:space="preserve">       c.</w:t>
      </w:r>
      <w:r>
        <w:rPr>
          <w:rFonts w:ascii="宋体" w:hAnsi="宋体"/>
          <w:color w:val="000000"/>
        </w:rPr>
        <w:t>贫血症</w:t>
      </w:r>
    </w:p>
    <w:p w14:paraId="4D9CB6FE">
      <w:pPr>
        <w:spacing w:line="360" w:lineRule="auto"/>
        <w:textAlignment w:val="center"/>
        <w:rPr>
          <w:color w:val="000000"/>
        </w:rPr>
      </w:pPr>
      <w:r>
        <w:rPr>
          <w:color w:val="2E75B6"/>
        </w:rPr>
        <w:t>【答案】</w:t>
      </w:r>
      <w:r>
        <w:rPr>
          <w:color w:val="000000"/>
        </w:rPr>
        <w:t xml:space="preserve">（1）    ①. </w:t>
      </w:r>
      <w:r>
        <w:rPr>
          <w:rFonts w:eastAsia="Times New Roman" w:cs="Times New Roman"/>
          <w:color w:val="000000"/>
        </w:rPr>
        <w:t>20</w:t>
      </w:r>
      <w:r>
        <w:rPr>
          <w:color w:val="000000"/>
        </w:rPr>
        <w:t xml:space="preserve">    ②. </w:t>
      </w:r>
      <w:r>
        <w:rPr>
          <w:rFonts w:ascii="宋体" w:hAnsi="宋体"/>
          <w:color w:val="000000"/>
        </w:rPr>
        <w:t>金属元素</w:t>
      </w:r>
      <w:r>
        <w:rPr>
          <w:color w:val="000000"/>
        </w:rPr>
        <w:t xml:space="preserve">    </w:t>
      </w:r>
    </w:p>
    <w:p w14:paraId="55698681">
      <w:pPr>
        <w:spacing w:line="360" w:lineRule="auto"/>
        <w:textAlignment w:val="center"/>
        <w:rPr>
          <w:color w:val="000000"/>
        </w:rPr>
      </w:pPr>
      <w:r>
        <w:rPr>
          <w:color w:val="000000"/>
        </w:rPr>
        <w:t xml:space="preserve">（2）    ①. </w:t>
      </w:r>
      <w:r>
        <w:rPr>
          <w:rFonts w:eastAsia="Times New Roman" w:cs="Times New Roman"/>
          <w:color w:val="000000"/>
        </w:rPr>
        <w:t>Ca</w:t>
      </w:r>
      <w:r>
        <w:rPr>
          <w:rFonts w:eastAsia="Times New Roman" w:cs="Times New Roman"/>
          <w:color w:val="000000"/>
          <w:vertAlign w:val="superscript"/>
        </w:rPr>
        <w:t>2+</w:t>
      </w:r>
      <w:r>
        <w:rPr>
          <w:color w:val="000000"/>
        </w:rPr>
        <w:t xml:space="preserve">    ②. </w:t>
      </w:r>
      <w:r>
        <w:rPr>
          <w:rFonts w:eastAsia="Times New Roman" w:cs="Times New Roman"/>
          <w:color w:val="000000"/>
        </w:rPr>
        <w:t>+2</w:t>
      </w:r>
      <w:r>
        <w:rPr>
          <w:color w:val="000000"/>
        </w:rPr>
        <w:t xml:space="preserve">    </w:t>
      </w:r>
    </w:p>
    <w:p w14:paraId="39BF6448">
      <w:pPr>
        <w:spacing w:line="360" w:lineRule="auto"/>
        <w:textAlignment w:val="center"/>
        <w:rPr>
          <w:color w:val="000000"/>
        </w:rPr>
      </w:pPr>
      <w:r>
        <w:rPr>
          <w:color w:val="000000"/>
        </w:rPr>
        <w:t>（3）</w:t>
      </w:r>
      <w:r>
        <w:rPr>
          <w:rFonts w:eastAsia="Times New Roman" w:cs="Times New Roman"/>
          <w:color w:val="000000"/>
        </w:rPr>
        <w:t>b</w:t>
      </w:r>
    </w:p>
    <w:p w14:paraId="620D6755">
      <w:pPr>
        <w:spacing w:line="360" w:lineRule="auto"/>
        <w:textAlignment w:val="center"/>
        <w:rPr>
          <w:color w:val="000000"/>
        </w:rPr>
      </w:pPr>
      <w:r>
        <w:rPr>
          <w:color w:val="2E75B6"/>
        </w:rPr>
        <w:t>【解析】</w:t>
      </w:r>
    </w:p>
    <w:p w14:paraId="2EF00DC7">
      <w:pPr>
        <w:spacing w:line="360" w:lineRule="auto"/>
        <w:textAlignment w:val="center"/>
        <w:rPr>
          <w:color w:val="000000"/>
        </w:rPr>
      </w:pPr>
      <w:r>
        <w:rPr>
          <w:color w:val="000000"/>
        </w:rPr>
        <w:t>【小问1详解】</w:t>
      </w:r>
    </w:p>
    <w:p w14:paraId="38BACE61">
      <w:pPr>
        <w:spacing w:line="360" w:lineRule="auto"/>
        <w:jc w:val="left"/>
        <w:textAlignment w:val="center"/>
        <w:rPr>
          <w:color w:val="000000"/>
        </w:rPr>
      </w:pPr>
      <w:r>
        <w:rPr>
          <w:rFonts w:ascii="宋体" w:hAnsi="宋体"/>
          <w:color w:val="000000"/>
        </w:rPr>
        <w:t>元素周期表中小方格内右上角数字表示原子序数，所以钙元素的原子序数是</w:t>
      </w:r>
      <w:r>
        <w:rPr>
          <w:rFonts w:eastAsia="Times New Roman" w:cs="Times New Roman"/>
          <w:color w:val="000000"/>
        </w:rPr>
        <w:t>20</w:t>
      </w:r>
      <w:r>
        <w:rPr>
          <w:rFonts w:ascii="宋体" w:hAnsi="宋体"/>
          <w:color w:val="000000"/>
        </w:rPr>
        <w:t>，“钙”的偏旁是“钅”，原子结构示意图中最外层电子数小于</w:t>
      </w:r>
      <w:r>
        <w:rPr>
          <w:rFonts w:eastAsia="Times New Roman" w:cs="Times New Roman"/>
          <w:color w:val="000000"/>
        </w:rPr>
        <w:t>4</w:t>
      </w:r>
      <w:r>
        <w:rPr>
          <w:rFonts w:ascii="宋体" w:hAnsi="宋体"/>
          <w:color w:val="000000"/>
        </w:rPr>
        <w:t>个，属于金属元素。故填：</w:t>
      </w:r>
      <w:r>
        <w:rPr>
          <w:rFonts w:eastAsia="Times New Roman" w:cs="Times New Roman"/>
          <w:color w:val="000000"/>
        </w:rPr>
        <w:t>20</w:t>
      </w:r>
      <w:r>
        <w:rPr>
          <w:rFonts w:ascii="宋体" w:hAnsi="宋体"/>
          <w:color w:val="000000"/>
        </w:rPr>
        <w:t>；金属元素。</w:t>
      </w:r>
    </w:p>
    <w:p w14:paraId="22BF8226">
      <w:pPr>
        <w:spacing w:line="360" w:lineRule="auto"/>
        <w:jc w:val="left"/>
        <w:textAlignment w:val="center"/>
        <w:rPr>
          <w:color w:val="000000"/>
        </w:rPr>
      </w:pPr>
      <w:r>
        <w:rPr>
          <w:color w:val="000000"/>
        </w:rPr>
        <w:t>【小问2详解】</w:t>
      </w:r>
    </w:p>
    <w:p w14:paraId="0BFECB0B">
      <w:pPr>
        <w:spacing w:line="360" w:lineRule="auto"/>
        <w:jc w:val="left"/>
        <w:textAlignment w:val="center"/>
        <w:rPr>
          <w:color w:val="000000"/>
        </w:rPr>
      </w:pPr>
      <w:r>
        <w:rPr>
          <w:rFonts w:ascii="宋体" w:hAnsi="宋体"/>
          <w:color w:val="000000"/>
        </w:rPr>
        <w:t>钙原子在化学反应中容易失去最外层</w:t>
      </w:r>
      <w:r>
        <w:rPr>
          <w:rFonts w:eastAsia="Times New Roman" w:cs="Times New Roman"/>
          <w:color w:val="000000"/>
        </w:rPr>
        <w:t>2</w:t>
      </w:r>
      <w:r>
        <w:rPr>
          <w:rFonts w:ascii="宋体" w:hAnsi="宋体"/>
          <w:color w:val="000000"/>
        </w:rPr>
        <w:t>个电子，形成带两个单位正电荷的钙离子，由离子的表示方法：在表示该离子的元素符号右上角，标出该离子所带的正负电荷数，数字在前，正负符号在后，带1个电荷时，1要省略，表示多个离子在离子符号前面加数字，所以钙离子的符号是</w:t>
      </w:r>
      <w:r>
        <w:rPr>
          <w:rFonts w:eastAsia="Times New Roman" w:cs="Times New Roman"/>
          <w:color w:val="000000"/>
        </w:rPr>
        <w:t>Ca</w:t>
      </w:r>
      <w:r>
        <w:rPr>
          <w:rFonts w:eastAsia="Times New Roman" w:cs="Times New Roman"/>
          <w:color w:val="000000"/>
          <w:vertAlign w:val="superscript"/>
        </w:rPr>
        <w:t>2+</w:t>
      </w:r>
      <w:r>
        <w:rPr>
          <w:rFonts w:ascii="宋体" w:hAnsi="宋体"/>
          <w:color w:val="000000"/>
        </w:rPr>
        <w:t>。氧化钙中钙元素的化合价为</w:t>
      </w:r>
      <w:r>
        <w:rPr>
          <w:rFonts w:eastAsia="Times New Roman" w:cs="Times New Roman"/>
          <w:color w:val="000000"/>
        </w:rPr>
        <w:t>+2</w:t>
      </w:r>
      <w:r>
        <w:rPr>
          <w:rFonts w:ascii="宋体" w:hAnsi="宋体"/>
          <w:color w:val="000000"/>
        </w:rPr>
        <w:t>价。故填：</w:t>
      </w:r>
      <w:r>
        <w:rPr>
          <w:rFonts w:eastAsia="Times New Roman" w:cs="Times New Roman"/>
          <w:color w:val="000000"/>
        </w:rPr>
        <w:t>Ca</w:t>
      </w:r>
      <w:r>
        <w:rPr>
          <w:rFonts w:eastAsia="Times New Roman" w:cs="Times New Roman"/>
          <w:color w:val="000000"/>
          <w:vertAlign w:val="superscript"/>
        </w:rPr>
        <w:t>2+</w:t>
      </w:r>
      <w:r>
        <w:rPr>
          <w:rFonts w:ascii="宋体" w:hAnsi="宋体"/>
          <w:color w:val="000000"/>
        </w:rPr>
        <w:t>；</w:t>
      </w:r>
      <w:r>
        <w:rPr>
          <w:rFonts w:eastAsia="Times New Roman" w:cs="Times New Roman"/>
          <w:color w:val="000000"/>
        </w:rPr>
        <w:t>+2</w:t>
      </w:r>
      <w:r>
        <w:rPr>
          <w:rFonts w:ascii="宋体" w:hAnsi="宋体"/>
          <w:color w:val="000000"/>
        </w:rPr>
        <w:t>。</w:t>
      </w:r>
    </w:p>
    <w:p w14:paraId="671E2A0A">
      <w:pPr>
        <w:spacing w:line="360" w:lineRule="auto"/>
        <w:jc w:val="left"/>
        <w:textAlignment w:val="center"/>
        <w:rPr>
          <w:color w:val="000000"/>
        </w:rPr>
      </w:pPr>
      <w:r>
        <w:rPr>
          <w:color w:val="000000"/>
        </w:rPr>
        <w:t>【小问3详解】</w:t>
      </w:r>
    </w:p>
    <w:p w14:paraId="38D7DEB5">
      <w:pPr>
        <w:spacing w:line="360" w:lineRule="auto"/>
        <w:jc w:val="left"/>
        <w:textAlignment w:val="center"/>
        <w:rPr>
          <w:color w:val="000000"/>
        </w:rPr>
      </w:pPr>
      <w:r>
        <w:rPr>
          <w:rFonts w:ascii="宋体" w:hAnsi="宋体"/>
          <w:color w:val="000000"/>
        </w:rPr>
        <w:t>钙元素主要存在于骨骼和牙齿中，使骨骼和牙齿具有坚硬的结构支架，幼儿和青少年缺钙会患佝偻病或发育不良，老年人缺钙会患骨质疏松症，故</w:t>
      </w:r>
      <w:r>
        <w:rPr>
          <w:rFonts w:eastAsia="Times New Roman" w:cs="Times New Roman"/>
          <w:color w:val="000000"/>
        </w:rPr>
        <w:t>b</w:t>
      </w:r>
      <w:r>
        <w:rPr>
          <w:rFonts w:ascii="宋体" w:hAnsi="宋体"/>
          <w:color w:val="000000"/>
        </w:rPr>
        <w:t>符合题意。故选</w:t>
      </w:r>
      <w:r>
        <w:rPr>
          <w:rFonts w:eastAsia="Times New Roman" w:cs="Times New Roman"/>
          <w:color w:val="000000"/>
        </w:rPr>
        <w:t>b</w:t>
      </w:r>
      <w:r>
        <w:rPr>
          <w:rFonts w:ascii="宋体" w:hAnsi="宋体"/>
          <w:color w:val="000000"/>
        </w:rPr>
        <w:t>。</w:t>
      </w:r>
    </w:p>
    <w:p w14:paraId="48E69129">
      <w:pPr>
        <w:spacing w:line="360" w:lineRule="auto"/>
        <w:textAlignment w:val="center"/>
        <w:rPr>
          <w:color w:val="000000"/>
        </w:rPr>
      </w:pPr>
      <w:r>
        <w:rPr>
          <w:color w:val="000000"/>
        </w:rPr>
        <w:t xml:space="preserve">18. </w:t>
      </w:r>
      <w:r>
        <w:rPr>
          <w:rFonts w:ascii="宋体" w:hAnsi="宋体"/>
          <w:color w:val="000000"/>
        </w:rPr>
        <w:t>在科技冬奥、绿色冬奥的理念下，北京冬奥会广泛使用氢能源，向世界展示了中国绿色低碳的发展理念。</w:t>
      </w:r>
    </w:p>
    <w:p w14:paraId="271AC6DB">
      <w:pPr>
        <w:spacing w:line="360" w:lineRule="auto"/>
        <w:jc w:val="left"/>
        <w:textAlignment w:val="center"/>
        <w:rPr>
          <w:color w:val="000000"/>
        </w:rPr>
      </w:pPr>
      <w:r>
        <w:rPr>
          <w:color w:val="000000"/>
        </w:rPr>
        <w:t>（1）</w:t>
      </w:r>
      <w:r>
        <w:rPr>
          <w:rFonts w:ascii="宋体" w:hAnsi="宋体"/>
          <w:color w:val="000000"/>
        </w:rPr>
        <w:t>北京冬奥火炬首次使用氢气作为燃料，说明氢气具有的化学性质是</w:t>
      </w:r>
      <w:r>
        <w:rPr>
          <w:color w:val="000000"/>
        </w:rPr>
        <w:t>_______</w:t>
      </w:r>
      <w:r>
        <w:rPr>
          <w:rFonts w:ascii="宋体" w:hAnsi="宋体"/>
          <w:color w:val="000000"/>
        </w:rPr>
        <w:t>，氢气作为一种理想的燃料，其优点有</w:t>
      </w:r>
      <w:r>
        <w:rPr>
          <w:color w:val="000000"/>
        </w:rPr>
        <w:t>_______</w:t>
      </w:r>
      <w:r>
        <w:rPr>
          <w:rFonts w:ascii="宋体" w:hAnsi="宋体"/>
          <w:color w:val="000000"/>
        </w:rPr>
        <w:t>。</w:t>
      </w:r>
    </w:p>
    <w:p w14:paraId="019A5937">
      <w:pPr>
        <w:spacing w:line="360" w:lineRule="auto"/>
        <w:jc w:val="left"/>
        <w:textAlignment w:val="center"/>
        <w:rPr>
          <w:color w:val="000000"/>
        </w:rPr>
      </w:pPr>
      <w:r>
        <w:rPr>
          <w:color w:val="000000"/>
        </w:rPr>
        <w:t>（2）</w:t>
      </w:r>
      <w:r>
        <w:rPr>
          <w:rFonts w:ascii="宋体" w:hAnsi="宋体"/>
          <w:color w:val="000000"/>
        </w:rPr>
        <w:t>氢能源汽车使用的氢氧燃料电池，是一种新型绿色电池，它是将氢和氧的化学能转化成</w:t>
      </w:r>
      <w:r>
        <w:rPr>
          <w:color w:val="000000"/>
        </w:rPr>
        <w:t>____</w:t>
      </w:r>
      <w:r>
        <w:rPr>
          <w:rFonts w:ascii="宋体" w:hAnsi="宋体"/>
          <w:color w:val="000000"/>
        </w:rPr>
        <w:t>的装置。</w:t>
      </w:r>
    </w:p>
    <w:p w14:paraId="0A81AEFB">
      <w:pPr>
        <w:spacing w:line="360" w:lineRule="auto"/>
        <w:jc w:val="left"/>
        <w:textAlignment w:val="center"/>
        <w:rPr>
          <w:color w:val="000000"/>
        </w:rPr>
      </w:pPr>
      <w:r>
        <w:rPr>
          <w:color w:val="000000"/>
        </w:rPr>
        <w:t>（3）</w:t>
      </w:r>
      <w:r>
        <w:rPr>
          <w:rFonts w:ascii="宋体" w:hAnsi="宋体"/>
          <w:color w:val="000000"/>
        </w:rPr>
        <w:t>理想的制氢方法是在光催化剂的作用下，利用太阳能分解水，反应的化学方程式为</w:t>
      </w:r>
      <w:r>
        <w:rPr>
          <w:color w:val="000000"/>
        </w:rPr>
        <w:t>____</w:t>
      </w:r>
      <w:r>
        <w:rPr>
          <w:rFonts w:ascii="宋体" w:hAnsi="宋体"/>
          <w:color w:val="000000"/>
        </w:rPr>
        <w:t>。</w:t>
      </w:r>
    </w:p>
    <w:p w14:paraId="7E01DAA5">
      <w:pPr>
        <w:spacing w:line="360" w:lineRule="auto"/>
        <w:textAlignment w:val="center"/>
        <w:rPr>
          <w:color w:val="000000"/>
        </w:rPr>
      </w:pPr>
      <w:r>
        <w:rPr>
          <w:color w:val="2E75B6"/>
        </w:rPr>
        <w:t>【答案】</w:t>
      </w:r>
      <w:r>
        <w:rPr>
          <w:color w:val="000000"/>
        </w:rPr>
        <w:t xml:space="preserve">（1）    ①. </w:t>
      </w:r>
      <w:r>
        <w:rPr>
          <w:rFonts w:ascii="宋体" w:hAnsi="宋体"/>
          <w:color w:val="000000"/>
        </w:rPr>
        <w:t>可燃性</w:t>
      </w:r>
      <w:r>
        <w:rPr>
          <w:color w:val="000000"/>
        </w:rPr>
        <w:t xml:space="preserve">    ②. </w:t>
      </w:r>
      <w:r>
        <w:rPr>
          <w:rFonts w:ascii="宋体" w:hAnsi="宋体"/>
          <w:color w:val="000000"/>
        </w:rPr>
        <w:t>能放出大量的热；能源来源广；燃烧产物是水，不污染环境</w:t>
      </w:r>
      <w:r>
        <w:rPr>
          <w:color w:val="000000"/>
        </w:rPr>
        <w:t xml:space="preserve">    </w:t>
      </w:r>
    </w:p>
    <w:p w14:paraId="7A7A80D2">
      <w:pPr>
        <w:spacing w:line="360" w:lineRule="auto"/>
        <w:textAlignment w:val="center"/>
        <w:rPr>
          <w:color w:val="000000"/>
        </w:rPr>
      </w:pPr>
      <w:r>
        <w:rPr>
          <w:color w:val="000000"/>
        </w:rPr>
        <w:t>（2）</w:t>
      </w:r>
      <w:r>
        <w:rPr>
          <w:rFonts w:ascii="宋体" w:hAnsi="宋体"/>
          <w:color w:val="000000"/>
        </w:rPr>
        <w:t>电能</w:t>
      </w:r>
      <w:r>
        <w:rPr>
          <w:color w:val="000000"/>
        </w:rPr>
        <w:t xml:space="preserve">    （3）</w:t>
      </w:r>
      <w:r>
        <w:object>
          <v:shape id="_x0000_i1034" o:spt="75" alt="学科网(www.zxxk.com)--教育资源门户，提供试卷、教案、课件、论文、素材以及各类教学资源下载，还有大量而丰富的教学相关资讯！" type="#_x0000_t75" style="height:27.9pt;width:125pt;" o:ole="t" filled="f" o:preferrelative="t" stroked="f" coordsize="21600,21600">
            <v:path/>
            <v:fill on="f" focussize="0,0"/>
            <v:stroke on="f" joinstyle="miter"/>
            <v:imagedata r:id="rId32" o:title="eqId68aa04953090555ccbd2ff3c9a470051"/>
            <o:lock v:ext="edit" aspectratio="t"/>
            <w10:wrap type="none"/>
            <w10:anchorlock/>
          </v:shape>
          <o:OLEObject Type="Embed" ProgID="Equation.DSMT4" ShapeID="_x0000_i1034" DrawAspect="Content" ObjectID="_1468075734" r:id="rId31">
            <o:LockedField>false</o:LockedField>
          </o:OLEObject>
        </w:object>
      </w:r>
    </w:p>
    <w:p w14:paraId="58AD8570">
      <w:pPr>
        <w:spacing w:line="360" w:lineRule="auto"/>
        <w:textAlignment w:val="center"/>
        <w:rPr>
          <w:color w:val="000000"/>
        </w:rPr>
      </w:pPr>
      <w:r>
        <w:rPr>
          <w:color w:val="2E75B6"/>
        </w:rPr>
        <w:t>【解析】</w:t>
      </w:r>
    </w:p>
    <w:p w14:paraId="38110CD1">
      <w:pPr>
        <w:spacing w:line="360" w:lineRule="auto"/>
        <w:textAlignment w:val="center"/>
        <w:rPr>
          <w:color w:val="000000"/>
        </w:rPr>
      </w:pPr>
      <w:r>
        <w:rPr>
          <w:color w:val="000000"/>
        </w:rPr>
        <w:t>【小问1详解】</w:t>
      </w:r>
    </w:p>
    <w:p w14:paraId="459E616C">
      <w:pPr>
        <w:spacing w:line="360" w:lineRule="auto"/>
        <w:textAlignment w:val="center"/>
        <w:rPr>
          <w:color w:val="000000"/>
        </w:rPr>
      </w:pPr>
      <w:r>
        <w:rPr>
          <w:rFonts w:ascii="宋体" w:hAnsi="宋体"/>
          <w:color w:val="000000"/>
        </w:rPr>
        <w:t>氢气可作为燃料使用，说明氢气具有的化学性质是可燃性；氢气作为一种理想的燃料，其优点能放出大量的热，能源来源广，燃烧产物是水，不污染环境等。</w:t>
      </w:r>
    </w:p>
    <w:p w14:paraId="13974C0B">
      <w:pPr>
        <w:spacing w:line="360" w:lineRule="auto"/>
        <w:textAlignment w:val="center"/>
        <w:rPr>
          <w:color w:val="000000"/>
        </w:rPr>
      </w:pPr>
      <w:r>
        <w:rPr>
          <w:color w:val="000000"/>
        </w:rPr>
        <w:t>【小问2详解】</w:t>
      </w:r>
    </w:p>
    <w:p w14:paraId="7D4DC34A">
      <w:pPr>
        <w:spacing w:line="360" w:lineRule="auto"/>
        <w:jc w:val="left"/>
        <w:textAlignment w:val="center"/>
        <w:rPr>
          <w:color w:val="000000"/>
        </w:rPr>
      </w:pPr>
      <w:r>
        <w:rPr>
          <w:rFonts w:ascii="宋体" w:hAnsi="宋体"/>
          <w:color w:val="000000"/>
        </w:rPr>
        <w:t>氢氧燃料电池是一种将氢和氧的化学能转化成电能的装置。</w:t>
      </w:r>
    </w:p>
    <w:p w14:paraId="0EC9BCAA">
      <w:pPr>
        <w:spacing w:line="360" w:lineRule="auto"/>
        <w:jc w:val="left"/>
        <w:textAlignment w:val="center"/>
        <w:rPr>
          <w:color w:val="000000"/>
        </w:rPr>
      </w:pPr>
      <w:r>
        <w:rPr>
          <w:color w:val="000000"/>
        </w:rPr>
        <w:t>【小问3详解】</w:t>
      </w:r>
    </w:p>
    <w:p w14:paraId="2CD912DE">
      <w:pPr>
        <w:spacing w:line="360" w:lineRule="auto"/>
        <w:jc w:val="left"/>
        <w:textAlignment w:val="center"/>
        <w:rPr>
          <w:color w:val="000000"/>
        </w:rPr>
      </w:pPr>
      <w:r>
        <w:rPr>
          <w:rFonts w:ascii="宋体" w:hAnsi="宋体"/>
          <w:color w:val="000000"/>
        </w:rPr>
        <w:t>该反应是水在光催化剂和太阳能的作用下分解生成氢气和氧气，化学方程式为：</w:t>
      </w:r>
      <w:r>
        <w:object>
          <v:shape id="_x0000_i1035" o:spt="75" alt="学科网(www.zxxk.com)--教育资源门户，提供试卷、教案、课件、论文、素材以及各类教学资源下载，还有大量而丰富的教学相关资讯！" type="#_x0000_t75" style="height:27.9pt;width:125pt;" o:ole="t" filled="f" o:preferrelative="t" stroked="f" coordsize="21600,21600">
            <v:path/>
            <v:fill on="f" focussize="0,0"/>
            <v:stroke on="f" joinstyle="miter"/>
            <v:imagedata r:id="rId32" o:title="eqId68aa04953090555ccbd2ff3c9a470051"/>
            <o:lock v:ext="edit" aspectratio="t"/>
            <w10:wrap type="none"/>
            <w10:anchorlock/>
          </v:shape>
          <o:OLEObject Type="Embed" ProgID="Equation.DSMT4" ShapeID="_x0000_i1035" DrawAspect="Content" ObjectID="_1468075735" r:id="rId33">
            <o:LockedField>false</o:LockedField>
          </o:OLEObject>
        </w:object>
      </w:r>
      <w:r>
        <w:rPr>
          <w:rFonts w:ascii="宋体" w:hAnsi="宋体"/>
          <w:color w:val="000000"/>
        </w:rPr>
        <w:t>。</w:t>
      </w:r>
    </w:p>
    <w:p w14:paraId="7CBB05C3">
      <w:pPr>
        <w:spacing w:line="360" w:lineRule="auto"/>
        <w:textAlignment w:val="center"/>
        <w:rPr>
          <w:color w:val="000000"/>
        </w:rPr>
      </w:pPr>
      <w:r>
        <w:rPr>
          <w:color w:val="000000"/>
        </w:rPr>
        <w:t xml:space="preserve">19. </w:t>
      </w:r>
      <w:r>
        <w:rPr>
          <w:rFonts w:ascii="宋体" w:hAnsi="宋体"/>
          <w:color w:val="000000"/>
        </w:rPr>
        <w:t>金属材料在生产、生活、化学实验中有着广泛的应用。</w:t>
      </w:r>
    </w:p>
    <w:p w14:paraId="7DF61D9B">
      <w:pPr>
        <w:spacing w:line="360" w:lineRule="auto"/>
        <w:jc w:val="left"/>
        <w:textAlignment w:val="center"/>
        <w:rPr>
          <w:color w:val="000000"/>
        </w:rPr>
      </w:pPr>
      <w:r>
        <w:rPr>
          <w:color w:val="000000"/>
        </w:rPr>
        <w:t>（1）</w:t>
      </w:r>
      <w:r>
        <w:rPr>
          <w:rFonts w:ascii="宋体" w:hAnsi="宋体"/>
          <w:color w:val="000000"/>
        </w:rPr>
        <w:t>金属镁是一种常用的实验用品。小明同学在实验室中取一段镁条，在空气中点燃，观察到的现象是</w:t>
      </w:r>
      <w:r>
        <w:rPr>
          <w:color w:val="000000"/>
        </w:rPr>
        <w:t>_______</w:t>
      </w:r>
      <w:r>
        <w:rPr>
          <w:rFonts w:ascii="宋体" w:hAnsi="宋体"/>
          <w:color w:val="000000"/>
        </w:rPr>
        <w:t>，反应的化学方程式为</w:t>
      </w:r>
      <w:r>
        <w:rPr>
          <w:color w:val="000000"/>
        </w:rPr>
        <w:t>_______</w:t>
      </w:r>
      <w:r>
        <w:rPr>
          <w:rFonts w:ascii="宋体" w:hAnsi="宋体"/>
          <w:color w:val="000000"/>
        </w:rPr>
        <w:t>。</w:t>
      </w:r>
    </w:p>
    <w:p w14:paraId="03E5DC31">
      <w:pPr>
        <w:spacing w:line="360" w:lineRule="auto"/>
        <w:jc w:val="left"/>
        <w:textAlignment w:val="center"/>
        <w:rPr>
          <w:color w:val="000000"/>
        </w:rPr>
      </w:pPr>
      <w:r>
        <w:rPr>
          <w:color w:val="000000"/>
        </w:rPr>
        <w:t>（2）</w:t>
      </w:r>
      <w:r>
        <w:rPr>
          <w:rFonts w:ascii="宋体" w:hAnsi="宋体"/>
          <w:color w:val="000000"/>
        </w:rPr>
        <w:t>实验室现有锌片和铜片，小明同学要验证锌、铜的金属活动性强弱，现提供下列试剂①</w:t>
      </w:r>
      <w:r>
        <w:rPr>
          <w:rFonts w:eastAsia="Times New Roman" w:cs="Times New Roman"/>
          <w:color w:val="000000"/>
        </w:rPr>
        <w:t>KCl</w:t>
      </w:r>
      <w:r>
        <w:rPr>
          <w:rFonts w:ascii="宋体" w:hAnsi="宋体"/>
          <w:color w:val="000000"/>
        </w:rPr>
        <w:t>溶液</w:t>
      </w:r>
      <w:r>
        <w:rPr>
          <w:rFonts w:eastAsia="Times New Roman" w:cs="Times New Roman"/>
          <w:color w:val="000000"/>
        </w:rPr>
        <w:t xml:space="preserve"> </w:t>
      </w:r>
      <w:r>
        <w:rPr>
          <w:rFonts w:ascii="宋体" w:hAnsi="宋体"/>
          <w:color w:val="000000"/>
        </w:rPr>
        <w:t>②</w:t>
      </w:r>
      <w:r>
        <w:rPr>
          <w:rFonts w:eastAsia="Times New Roman" w:cs="Times New Roman"/>
          <w:color w:val="000000"/>
        </w:rPr>
        <w:t>FeCl</w:t>
      </w:r>
      <w:r>
        <w:rPr>
          <w:rFonts w:eastAsia="Times New Roman" w:cs="Times New Roman"/>
          <w:color w:val="000000"/>
          <w:vertAlign w:val="subscript"/>
        </w:rPr>
        <w:t>2</w:t>
      </w:r>
      <w:r>
        <w:rPr>
          <w:rFonts w:ascii="宋体" w:hAnsi="宋体"/>
          <w:color w:val="000000"/>
        </w:rPr>
        <w:t>溶液</w:t>
      </w:r>
      <w:r>
        <w:rPr>
          <w:rFonts w:eastAsia="Times New Roman" w:cs="Times New Roman"/>
          <w:color w:val="000000"/>
        </w:rPr>
        <w:t xml:space="preserve"> </w:t>
      </w:r>
      <w:r>
        <w:rPr>
          <w:rFonts w:ascii="宋体" w:hAnsi="宋体"/>
          <w:color w:val="000000"/>
        </w:rPr>
        <w:t>③稀盐酸，不能达到实验目的的是</w:t>
      </w:r>
      <w:r>
        <w:rPr>
          <w:color w:val="000000"/>
        </w:rPr>
        <w:t>_______</w:t>
      </w:r>
      <w:r>
        <w:rPr>
          <w:rFonts w:eastAsia="Times New Roman" w:cs="Times New Roman"/>
          <w:color w:val="000000"/>
        </w:rPr>
        <w:t>(</w:t>
      </w:r>
      <w:r>
        <w:rPr>
          <w:rFonts w:ascii="宋体" w:hAnsi="宋体"/>
          <w:color w:val="000000"/>
        </w:rPr>
        <w:t>填序号</w:t>
      </w:r>
      <w:r>
        <w:rPr>
          <w:rFonts w:eastAsia="Times New Roman" w:cs="Times New Roman"/>
          <w:color w:val="000000"/>
        </w:rPr>
        <w:t>)</w:t>
      </w:r>
      <w:r>
        <w:rPr>
          <w:rFonts w:ascii="宋体" w:hAnsi="宋体"/>
          <w:color w:val="000000"/>
        </w:rPr>
        <w:t>；所选试剂能达到实验目的，发生反应的化学方程式为</w:t>
      </w:r>
      <w:r>
        <w:rPr>
          <w:color w:val="000000"/>
        </w:rPr>
        <w:t>_______</w:t>
      </w:r>
      <w:r>
        <w:rPr>
          <w:rFonts w:ascii="宋体" w:hAnsi="宋体"/>
          <w:color w:val="000000"/>
        </w:rPr>
        <w:t>。</w:t>
      </w:r>
    </w:p>
    <w:p w14:paraId="3FC89084">
      <w:pPr>
        <w:spacing w:line="360" w:lineRule="auto"/>
        <w:jc w:val="left"/>
        <w:textAlignment w:val="center"/>
        <w:rPr>
          <w:color w:val="000000"/>
        </w:rPr>
      </w:pPr>
      <w:r>
        <w:rPr>
          <w:color w:val="000000"/>
        </w:rPr>
        <w:t>（3）</w:t>
      </w:r>
      <w:r>
        <w:rPr>
          <w:rFonts w:ascii="宋体" w:hAnsi="宋体"/>
          <w:color w:val="000000"/>
        </w:rPr>
        <w:t>银具有优良的导电性，被广泛用于电子制造业。工业上一般采用加热氧化银使其分解为银和氧气的方法制取银，该反应的化学方程式为</w:t>
      </w:r>
      <w:r>
        <w:rPr>
          <w:color w:val="000000"/>
        </w:rPr>
        <w:t>_______</w:t>
      </w:r>
      <w:r>
        <w:rPr>
          <w:rFonts w:ascii="宋体" w:hAnsi="宋体"/>
          <w:color w:val="000000"/>
        </w:rPr>
        <w:t>。</w:t>
      </w:r>
    </w:p>
    <w:p w14:paraId="24F672A7">
      <w:pPr>
        <w:spacing w:line="360" w:lineRule="auto"/>
        <w:textAlignment w:val="center"/>
        <w:rPr>
          <w:color w:val="000000"/>
        </w:rPr>
      </w:pPr>
      <w:r>
        <w:rPr>
          <w:color w:val="2E75B6"/>
        </w:rPr>
        <w:t>【答案】</w:t>
      </w:r>
      <w:r>
        <w:rPr>
          <w:color w:val="000000"/>
        </w:rPr>
        <w:t xml:space="preserve">（1）    ①. </w:t>
      </w:r>
      <w:r>
        <w:rPr>
          <w:rFonts w:ascii="宋体" w:hAnsi="宋体"/>
          <w:color w:val="000000"/>
        </w:rPr>
        <w:t>发出耀眼白光，生成白色固体</w:t>
      </w:r>
      <w:r>
        <w:rPr>
          <w:color w:val="000000"/>
        </w:rPr>
        <w:t xml:space="preserve">    ②. </w:t>
      </w:r>
      <w:r>
        <w:rPr>
          <w:rFonts w:eastAsia="Times New Roman" w:cs="Times New Roman"/>
          <w:color w:val="000000"/>
        </w:rPr>
        <w:t>2Mg+O</w:t>
      </w:r>
      <w:r>
        <w:rPr>
          <w:rFonts w:eastAsia="Times New Roman" w:cs="Times New Roman"/>
          <w:color w:val="000000"/>
          <w:vertAlign w:val="subscript"/>
        </w:rPr>
        <w:t>2</w:t>
      </w:r>
      <w:r>
        <w:object>
          <v:shape id="_x0000_i1036" o:spt="75" alt="学科网(www.zxxk.com)--教育资源门户，提供试卷、教案、课件、论文、素材以及各类教学资源下载，还有大量而丰富的教学相关资讯！" type="#_x0000_t75" style="height:37.95pt;width:26.8pt;" o:ole="t" filled="f" o:preferrelative="t" stroked="f" coordsize="21600,21600">
            <v:path/>
            <v:fill on="f" focussize="0,0"/>
            <v:stroke on="f" joinstyle="miter"/>
            <v:imagedata r:id="rId19" o:title="eqId2884b5bb711bcca0c3805804bd2b54b6"/>
            <o:lock v:ext="edit" aspectratio="t"/>
            <w10:wrap type="none"/>
            <w10:anchorlock/>
          </v:shape>
          <o:OLEObject Type="Embed" ProgID="Equation.DSMT4" ShapeID="_x0000_i1036" DrawAspect="Content" ObjectID="_1468075736" r:id="rId34">
            <o:LockedField>false</o:LockedField>
          </o:OLEObject>
        </w:object>
      </w:r>
      <w:r>
        <w:rPr>
          <w:rFonts w:eastAsia="Times New Roman" w:cs="Times New Roman"/>
          <w:color w:val="000000"/>
        </w:rPr>
        <w:t>2MgO</w:t>
      </w:r>
      <w:r>
        <w:rPr>
          <w:color w:val="000000"/>
        </w:rPr>
        <w:t xml:space="preserve">    </w:t>
      </w:r>
    </w:p>
    <w:p w14:paraId="47F68B68">
      <w:pPr>
        <w:spacing w:line="360" w:lineRule="auto"/>
        <w:textAlignment w:val="center"/>
        <w:rPr>
          <w:color w:val="000000"/>
        </w:rPr>
      </w:pPr>
      <w:r>
        <w:rPr>
          <w:color w:val="000000"/>
        </w:rPr>
        <w:t xml:space="preserve">（2）    ①. </w:t>
      </w:r>
      <w:r>
        <w:rPr>
          <w:rFonts w:ascii="宋体" w:hAnsi="宋体"/>
          <w:color w:val="000000"/>
        </w:rPr>
        <w:t>①</w:t>
      </w:r>
      <w:r>
        <w:rPr>
          <w:color w:val="000000"/>
        </w:rPr>
        <w:t xml:space="preserve">    ②. </w:t>
      </w:r>
      <w:r>
        <w:rPr>
          <w:rFonts w:eastAsia="Times New Roman" w:cs="Times New Roman"/>
          <w:color w:val="000000"/>
        </w:rPr>
        <w:t>Zn+FeCl</w:t>
      </w:r>
      <w:r>
        <w:rPr>
          <w:rFonts w:eastAsia="Times New Roman" w:cs="Times New Roman"/>
          <w:color w:val="000000"/>
          <w:vertAlign w:val="subscript"/>
        </w:rPr>
        <w:t>2</w:t>
      </w:r>
      <w:r>
        <w:rPr>
          <w:rFonts w:eastAsia="Times New Roman" w:cs="Times New Roman"/>
          <w:color w:val="000000"/>
        </w:rPr>
        <w:t>=ZnCl</w:t>
      </w:r>
      <w:r>
        <w:rPr>
          <w:rFonts w:eastAsia="Times New Roman" w:cs="Times New Roman"/>
          <w:color w:val="000000"/>
          <w:vertAlign w:val="subscript"/>
        </w:rPr>
        <w:t>2</w:t>
      </w:r>
      <w:r>
        <w:rPr>
          <w:rFonts w:eastAsia="Times New Roman" w:cs="Times New Roman"/>
          <w:color w:val="000000"/>
        </w:rPr>
        <w:t>+Fe##Zn+HCl=ZnCl</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w:t>
      </w:r>
      <w:r>
        <w:rPr>
          <w:color w:val="000000"/>
        </w:rPr>
        <w:t xml:space="preserve">    </w:t>
      </w:r>
    </w:p>
    <w:p w14:paraId="0DFD3C7F">
      <w:pPr>
        <w:spacing w:line="360" w:lineRule="auto"/>
        <w:textAlignment w:val="center"/>
        <w:rPr>
          <w:color w:val="000000"/>
        </w:rPr>
      </w:pPr>
      <w:r>
        <w:rPr>
          <w:color w:val="000000"/>
        </w:rPr>
        <w:t>（3）</w:t>
      </w:r>
      <w:r>
        <w:rPr>
          <w:rFonts w:eastAsia="Times New Roman" w:cs="Times New Roman"/>
          <w:color w:val="000000"/>
        </w:rPr>
        <w:t>2Ag</w:t>
      </w:r>
      <w:r>
        <w:rPr>
          <w:rFonts w:eastAsia="Times New Roman" w:cs="Times New Roman"/>
          <w:color w:val="000000"/>
          <w:vertAlign w:val="subscript"/>
        </w:rPr>
        <w:t>2</w:t>
      </w:r>
      <w:r>
        <w:rPr>
          <w:rFonts w:eastAsia="Times New Roman" w:cs="Times New Roman"/>
          <w:color w:val="000000"/>
        </w:rPr>
        <w:t>O</w:t>
      </w:r>
      <w:r>
        <w:object>
          <v:shape id="_x0000_i1037" o:spt="75" alt="学科网(www.zxxk.com)--教育资源门户，提供试卷、教案、课件、论文、素材以及各类教学资源下载，还有大量而丰富的教学相关资讯！" type="#_x0000_t75" style="height:34.05pt;width:11.7pt;" o:ole="t" filled="f" o:preferrelative="t" stroked="f" coordsize="21600,21600">
            <v:path/>
            <v:fill on="f" focussize="0,0"/>
            <v:stroke on="f" joinstyle="miter"/>
            <v:imagedata r:id="rId36" o:title="eqIdc2b29d587e9fb0744a167059c085c35f"/>
            <o:lock v:ext="edit" aspectratio="t"/>
            <w10:wrap type="none"/>
            <w10:anchorlock/>
          </v:shape>
          <o:OLEObject Type="Embed" ProgID="Equation.DSMT4" ShapeID="_x0000_i1037" DrawAspect="Content" ObjectID="_1468075737" r:id="rId35">
            <o:LockedField>false</o:LockedField>
          </o:OLEObject>
        </w:object>
      </w:r>
      <w:r>
        <w:rPr>
          <w:rFonts w:eastAsia="Times New Roman" w:cs="Times New Roman"/>
          <w:color w:val="000000"/>
        </w:rPr>
        <w:t>4Ag+O</w:t>
      </w:r>
      <w:r>
        <w:rPr>
          <w:rFonts w:eastAsia="Times New Roman" w:cs="Times New Roman"/>
          <w:color w:val="000000"/>
          <w:vertAlign w:val="subscript"/>
        </w:rPr>
        <w:t>2</w:t>
      </w:r>
      <w:r>
        <w:rPr>
          <w:rFonts w:eastAsia="Times New Roman" w:cs="Times New Roman"/>
          <w:color w:val="000000"/>
        </w:rPr>
        <w:t>↑</w:t>
      </w:r>
    </w:p>
    <w:p w14:paraId="7B73EFE5">
      <w:pPr>
        <w:spacing w:line="360" w:lineRule="auto"/>
        <w:textAlignment w:val="center"/>
        <w:rPr>
          <w:color w:val="000000"/>
        </w:rPr>
      </w:pPr>
      <w:r>
        <w:rPr>
          <w:color w:val="2E75B6"/>
        </w:rPr>
        <w:t>【解析】</w:t>
      </w:r>
    </w:p>
    <w:p w14:paraId="56EB2FC4">
      <w:pPr>
        <w:spacing w:line="360" w:lineRule="auto"/>
        <w:textAlignment w:val="center"/>
        <w:rPr>
          <w:color w:val="000000"/>
        </w:rPr>
      </w:pPr>
      <w:r>
        <w:rPr>
          <w:color w:val="000000"/>
        </w:rPr>
        <w:t>【小问1详解】</w:t>
      </w:r>
    </w:p>
    <w:p w14:paraId="3D2E8BA5">
      <w:pPr>
        <w:spacing w:line="360" w:lineRule="auto"/>
        <w:jc w:val="left"/>
        <w:textAlignment w:val="center"/>
        <w:rPr>
          <w:color w:val="000000"/>
        </w:rPr>
      </w:pPr>
      <w:r>
        <w:rPr>
          <w:rFonts w:ascii="宋体" w:hAnsi="宋体"/>
          <w:color w:val="000000"/>
        </w:rPr>
        <w:t>镁条在空气中点燃，发出耀眼白光，生成白色固体；该反应的化学方程式为</w:t>
      </w:r>
      <w:r>
        <w:rPr>
          <w:rFonts w:eastAsia="Times New Roman" w:cs="Times New Roman"/>
          <w:color w:val="000000"/>
        </w:rPr>
        <w:t>2Mg+O</w:t>
      </w:r>
      <w:r>
        <w:rPr>
          <w:rFonts w:eastAsia="Times New Roman" w:cs="Times New Roman"/>
          <w:color w:val="000000"/>
          <w:vertAlign w:val="subscript"/>
        </w:rPr>
        <w:t>2</w:t>
      </w:r>
      <w:r>
        <w:object>
          <v:shape id="_x0000_i1038" o:spt="75" alt="学科网(www.zxxk.com)--教育资源门户，提供试卷、教案、课件、论文、素材以及各类教学资源下载，还有大量而丰富的教学相关资讯！" type="#_x0000_t75" style="height:37.95pt;width:26.8pt;" o:ole="t" filled="f" o:preferrelative="t" stroked="f" coordsize="21600,21600">
            <v:path/>
            <v:fill on="f" focussize="0,0"/>
            <v:stroke on="f" joinstyle="miter"/>
            <v:imagedata r:id="rId19" o:title="eqId2884b5bb711bcca0c3805804bd2b54b6"/>
            <o:lock v:ext="edit" aspectratio="t"/>
            <w10:wrap type="none"/>
            <w10:anchorlock/>
          </v:shape>
          <o:OLEObject Type="Embed" ProgID="Equation.DSMT4" ShapeID="_x0000_i1038" DrawAspect="Content" ObjectID="_1468075738" r:id="rId37">
            <o:LockedField>false</o:LockedField>
          </o:OLEObject>
        </w:object>
      </w:r>
      <w:r>
        <w:rPr>
          <w:rFonts w:eastAsia="Times New Roman" w:cs="Times New Roman"/>
          <w:color w:val="000000"/>
        </w:rPr>
        <w:t>2MgO；</w:t>
      </w:r>
    </w:p>
    <w:p w14:paraId="330282E0">
      <w:pPr>
        <w:spacing w:line="360" w:lineRule="auto"/>
        <w:jc w:val="left"/>
        <w:textAlignment w:val="center"/>
        <w:rPr>
          <w:color w:val="000000"/>
        </w:rPr>
      </w:pPr>
      <w:r>
        <w:rPr>
          <w:color w:val="000000"/>
        </w:rPr>
        <w:t>【小问2详解】</w:t>
      </w:r>
    </w:p>
    <w:p w14:paraId="51E6FA2D">
      <w:pPr>
        <w:spacing w:line="360" w:lineRule="auto"/>
        <w:jc w:val="left"/>
        <w:textAlignment w:val="center"/>
        <w:rPr>
          <w:color w:val="000000"/>
        </w:rPr>
      </w:pPr>
      <w:r>
        <w:rPr>
          <w:rFonts w:ascii="宋体" w:hAnsi="宋体"/>
          <w:color w:val="000000"/>
        </w:rPr>
        <w:t>由金属活动性顺序可知：钾</w:t>
      </w:r>
      <w:r>
        <w:rPr>
          <w:rFonts w:eastAsia="Times New Roman" w:cs="Times New Roman"/>
          <w:color w:val="000000"/>
        </w:rPr>
        <w:t>&gt;</w:t>
      </w:r>
      <w:r>
        <w:rPr>
          <w:rFonts w:ascii="宋体" w:hAnsi="宋体"/>
          <w:color w:val="000000"/>
        </w:rPr>
        <w:t>锌</w:t>
      </w:r>
      <w:r>
        <w:rPr>
          <w:rFonts w:eastAsia="Times New Roman" w:cs="Times New Roman"/>
          <w:color w:val="000000"/>
        </w:rPr>
        <w:t>&gt;</w:t>
      </w:r>
      <w:r>
        <w:rPr>
          <w:rFonts w:ascii="宋体" w:hAnsi="宋体"/>
          <w:color w:val="000000"/>
        </w:rPr>
        <w:t>铁</w:t>
      </w:r>
      <w:r>
        <w:rPr>
          <w:rFonts w:eastAsia="Times New Roman" w:cs="Times New Roman"/>
          <w:color w:val="000000"/>
        </w:rPr>
        <w:t>&gt;</w:t>
      </w:r>
      <w:r>
        <w:rPr>
          <w:rFonts w:ascii="宋体" w:hAnsi="宋体"/>
          <w:color w:val="000000"/>
        </w:rPr>
        <w:t>氢</w:t>
      </w:r>
      <w:r>
        <w:rPr>
          <w:rFonts w:eastAsia="Times New Roman" w:cs="Times New Roman"/>
          <w:color w:val="000000"/>
        </w:rPr>
        <w:t>&gt;</w:t>
      </w:r>
      <w:r>
        <w:rPr>
          <w:rFonts w:ascii="宋体" w:hAnsi="宋体"/>
          <w:color w:val="000000"/>
        </w:rPr>
        <w:t>铜。所以，</w:t>
      </w:r>
      <w:r>
        <w:rPr>
          <w:rFonts w:eastAsia="Times New Roman" w:cs="Times New Roman"/>
          <w:color w:val="000000"/>
        </w:rPr>
        <w:t>KCl</w:t>
      </w:r>
      <w:r>
        <w:rPr>
          <w:rFonts w:ascii="宋体" w:hAnsi="宋体"/>
          <w:color w:val="000000"/>
        </w:rPr>
        <w:t>溶液不能与锌和铜反应，不能比较锌和铜的金属活动性强弱；锌能与</w:t>
      </w:r>
      <w:r>
        <w:rPr>
          <w:rFonts w:eastAsia="Times New Roman" w:cs="Times New Roman"/>
          <w:color w:val="000000"/>
        </w:rPr>
        <w:t>FeCl</w:t>
      </w:r>
      <w:r>
        <w:rPr>
          <w:rFonts w:eastAsia="Times New Roman" w:cs="Times New Roman"/>
          <w:color w:val="000000"/>
          <w:vertAlign w:val="subscript"/>
        </w:rPr>
        <w:t>2</w:t>
      </w:r>
      <w:r>
        <w:rPr>
          <w:rFonts w:ascii="宋体" w:hAnsi="宋体"/>
          <w:color w:val="000000"/>
        </w:rPr>
        <w:t>溶液反应生成氯化锌和铁，即</w:t>
      </w:r>
      <w:r>
        <w:rPr>
          <w:rFonts w:eastAsia="Times New Roman" w:cs="Times New Roman"/>
          <w:color w:val="000000"/>
        </w:rPr>
        <w:t>Zn+FeCl</w:t>
      </w:r>
      <w:r>
        <w:rPr>
          <w:rFonts w:eastAsia="Times New Roman" w:cs="Times New Roman"/>
          <w:color w:val="000000"/>
          <w:vertAlign w:val="subscript"/>
        </w:rPr>
        <w:t>2</w:t>
      </w:r>
      <w:r>
        <w:rPr>
          <w:rFonts w:eastAsia="Times New Roman" w:cs="Times New Roman"/>
          <w:color w:val="000000"/>
        </w:rPr>
        <w:t>=ZnCl</w:t>
      </w:r>
      <w:r>
        <w:rPr>
          <w:rFonts w:eastAsia="Times New Roman" w:cs="Times New Roman"/>
          <w:color w:val="000000"/>
          <w:vertAlign w:val="subscript"/>
        </w:rPr>
        <w:t>2</w:t>
      </w:r>
      <w:r>
        <w:rPr>
          <w:rFonts w:eastAsia="Times New Roman" w:cs="Times New Roman"/>
          <w:color w:val="000000"/>
        </w:rPr>
        <w:t>+Fe</w:t>
      </w:r>
      <w:r>
        <w:rPr>
          <w:rFonts w:ascii="宋体" w:hAnsi="宋体"/>
          <w:color w:val="000000"/>
        </w:rPr>
        <w:t>，而铜却不能，说明锌的金属活动性比铜强；锌能与稀盐酸反应生成氯化锌和氢气，即</w:t>
      </w:r>
      <w:r>
        <w:rPr>
          <w:rFonts w:eastAsia="Times New Roman" w:cs="Times New Roman"/>
          <w:color w:val="000000"/>
        </w:rPr>
        <w:t>Zn+HCl=ZnCl</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，而铜却不能，说明锌的金属活动性比铜强；</w:t>
      </w:r>
    </w:p>
    <w:p w14:paraId="17623AD1">
      <w:pPr>
        <w:spacing w:line="360" w:lineRule="auto"/>
        <w:jc w:val="left"/>
        <w:textAlignment w:val="center"/>
        <w:rPr>
          <w:color w:val="000000"/>
        </w:rPr>
      </w:pPr>
      <w:r>
        <w:rPr>
          <w:color w:val="000000"/>
        </w:rPr>
        <w:t>【小问3详解】</w:t>
      </w:r>
    </w:p>
    <w:p w14:paraId="008C3CE2">
      <w:pPr>
        <w:spacing w:line="360" w:lineRule="auto"/>
        <w:jc w:val="left"/>
        <w:textAlignment w:val="center"/>
        <w:rPr>
          <w:color w:val="000000"/>
        </w:rPr>
      </w:pPr>
      <w:r>
        <w:rPr>
          <w:rFonts w:ascii="宋体" w:hAnsi="宋体"/>
          <w:color w:val="000000"/>
        </w:rPr>
        <w:t>工业上一般采用加热氧化银使其分解为银和氧气的方法制取银，该反应的化学方程式为</w:t>
      </w:r>
      <w:r>
        <w:rPr>
          <w:rFonts w:eastAsia="Times New Roman" w:cs="Times New Roman"/>
          <w:color w:val="000000"/>
        </w:rPr>
        <w:t>2Ag</w:t>
      </w:r>
      <w:r>
        <w:rPr>
          <w:rFonts w:eastAsia="Times New Roman" w:cs="Times New Roman"/>
          <w:color w:val="000000"/>
          <w:vertAlign w:val="subscript"/>
        </w:rPr>
        <w:t>2</w:t>
      </w:r>
      <w:r>
        <w:rPr>
          <w:rFonts w:eastAsia="Times New Roman" w:cs="Times New Roman"/>
          <w:color w:val="000000"/>
        </w:rPr>
        <w:t>O</w:t>
      </w:r>
      <w:r>
        <w:object>
          <v:shape id="_x0000_i1039" o:spt="75" alt="学科网(www.zxxk.com)--教育资源门户，提供试卷、教案、课件、论文、素材以及各类教学资源下载，还有大量而丰富的教学相关资讯！" type="#_x0000_t75" style="height:34.05pt;width:11.7pt;" o:ole="t" filled="f" o:preferrelative="t" stroked="f" coordsize="21600,21600">
            <v:path/>
            <v:fill on="f" focussize="0,0"/>
            <v:stroke on="f" joinstyle="miter"/>
            <v:imagedata r:id="rId36" o:title="eqIdc2b29d587e9fb0744a167059c085c35f"/>
            <o:lock v:ext="edit" aspectratio="t"/>
            <w10:wrap type="none"/>
            <w10:anchorlock/>
          </v:shape>
          <o:OLEObject Type="Embed" ProgID="Equation.DSMT4" ShapeID="_x0000_i1039" DrawAspect="Content" ObjectID="_1468075739" r:id="rId38">
            <o:LockedField>false</o:LockedField>
          </o:OLEObject>
        </w:object>
      </w:r>
      <w:r>
        <w:rPr>
          <w:rFonts w:eastAsia="Times New Roman" w:cs="Times New Roman"/>
          <w:color w:val="000000"/>
        </w:rPr>
        <w:t>4Ag+O</w:t>
      </w:r>
      <w:r>
        <w:rPr>
          <w:rFonts w:eastAsia="Times New Roman" w:cs="Times New Roman"/>
          <w:color w:val="000000"/>
          <w:vertAlign w:val="subscript"/>
        </w:rPr>
        <w:t>2</w:t>
      </w:r>
      <w:r>
        <w:rPr>
          <w:rFonts w:eastAsia="Times New Roman" w:cs="Times New Roman"/>
          <w:color w:val="000000"/>
        </w:rPr>
        <w:t>↑。</w:t>
      </w:r>
    </w:p>
    <w:p w14:paraId="170EC592">
      <w:pPr>
        <w:spacing w:line="360" w:lineRule="auto"/>
        <w:textAlignment w:val="center"/>
        <w:rPr>
          <w:color w:val="000000"/>
        </w:rPr>
      </w:pPr>
      <w:r>
        <w:rPr>
          <w:rFonts w:ascii="宋体" w:hAnsi="宋体"/>
          <w:b/>
          <w:color w:val="000000"/>
          <w:sz w:val="24"/>
        </w:rPr>
        <w:t>三、实验与探究</w:t>
      </w:r>
      <w:r>
        <w:rPr>
          <w:rFonts w:eastAsia="Times New Roman" w:cs="Times New Roman"/>
          <w:b/>
          <w:color w:val="000000"/>
          <w:sz w:val="24"/>
        </w:rPr>
        <w:t>(</w:t>
      </w:r>
      <w:r>
        <w:rPr>
          <w:rFonts w:ascii="宋体" w:hAnsi="宋体"/>
          <w:b/>
          <w:color w:val="000000"/>
          <w:sz w:val="24"/>
        </w:rPr>
        <w:t>本大题共</w:t>
      </w:r>
      <w:r>
        <w:rPr>
          <w:rFonts w:eastAsia="Times New Roman" w:cs="Times New Roman"/>
          <w:b/>
          <w:color w:val="000000"/>
          <w:sz w:val="24"/>
        </w:rPr>
        <w:t>2</w:t>
      </w:r>
      <w:r>
        <w:rPr>
          <w:rFonts w:ascii="宋体" w:hAnsi="宋体"/>
          <w:b/>
          <w:color w:val="000000"/>
          <w:sz w:val="24"/>
        </w:rPr>
        <w:t>小题，共</w:t>
      </w:r>
      <w:r>
        <w:rPr>
          <w:rFonts w:eastAsia="Times New Roman" w:cs="Times New Roman"/>
          <w:b/>
          <w:color w:val="000000"/>
          <w:sz w:val="24"/>
        </w:rPr>
        <w:t>16</w:t>
      </w:r>
      <w:r>
        <w:rPr>
          <w:rFonts w:ascii="宋体" w:hAnsi="宋体"/>
          <w:b/>
          <w:color w:val="000000"/>
          <w:sz w:val="24"/>
        </w:rPr>
        <w:t>分</w:t>
      </w:r>
      <w:r>
        <w:rPr>
          <w:rFonts w:eastAsia="Times New Roman" w:cs="Times New Roman"/>
          <w:b/>
          <w:color w:val="000000"/>
          <w:sz w:val="24"/>
        </w:rPr>
        <w:t>)</w:t>
      </w:r>
    </w:p>
    <w:p w14:paraId="7608F9B1">
      <w:pPr>
        <w:spacing w:line="360" w:lineRule="auto"/>
        <w:textAlignment w:val="center"/>
        <w:rPr>
          <w:color w:val="000000"/>
        </w:rPr>
      </w:pPr>
      <w:r>
        <w:rPr>
          <w:color w:val="000000"/>
        </w:rPr>
        <w:t xml:space="preserve">20. </w:t>
      </w:r>
      <w:r>
        <w:rPr>
          <w:rFonts w:ascii="宋体" w:hAnsi="宋体"/>
          <w:color w:val="000000"/>
        </w:rPr>
        <w:t>实验室现有：过氧化氢溶液、稀盐酸、浓硫酸、澄清石灰水、二氧化锰、石灰石等药品及部分实验装置，请回答以下问题。</w:t>
      </w:r>
    </w:p>
    <w:p w14:paraId="1319601A">
      <w:pPr>
        <w:spacing w:line="360" w:lineRule="auto"/>
        <w:textAlignment w:val="center"/>
        <w:rPr>
          <w:color w:val="000000"/>
        </w:rPr>
      </w:pPr>
      <w:r>
        <w:rPr>
          <w:color w:val="000000"/>
        </w:rPr>
        <w:drawing>
          <wp:inline distT="0" distB="0" distL="114300" distR="114300">
            <wp:extent cx="4610100" cy="18669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39" cstate="print"/>
                    <a:stretch>
                      <a:fillRect/>
                    </a:stretch>
                  </pic:blipFill>
                  <pic:spPr>
                    <a:xfrm>
                      <a:off x="0" y="0"/>
                      <a:ext cx="4610100" cy="1866900"/>
                    </a:xfrm>
                    <a:prstGeom prst="rect">
                      <a:avLst/>
                    </a:prstGeom>
                  </pic:spPr>
                </pic:pic>
              </a:graphicData>
            </a:graphic>
          </wp:inline>
        </w:drawing>
      </w:r>
    </w:p>
    <w:p w14:paraId="74897AE7">
      <w:pPr>
        <w:spacing w:line="360" w:lineRule="auto"/>
        <w:jc w:val="left"/>
        <w:textAlignment w:val="center"/>
        <w:rPr>
          <w:color w:val="000000"/>
        </w:rPr>
      </w:pPr>
      <w:r>
        <w:rPr>
          <w:color w:val="000000"/>
        </w:rPr>
        <w:t>（1）</w:t>
      </w:r>
      <w:r>
        <w:rPr>
          <w:rFonts w:ascii="宋体" w:hAnsi="宋体"/>
          <w:color w:val="000000"/>
        </w:rPr>
        <w:t>图中仪器①的名称是</w:t>
      </w:r>
      <w:r>
        <w:rPr>
          <w:color w:val="000000"/>
        </w:rPr>
        <w:t>_______</w:t>
      </w:r>
      <w:r>
        <w:rPr>
          <w:rFonts w:ascii="宋体" w:hAnsi="宋体"/>
          <w:color w:val="000000"/>
        </w:rPr>
        <w:t>。</w:t>
      </w:r>
    </w:p>
    <w:p w14:paraId="010D00B6">
      <w:pPr>
        <w:spacing w:line="360" w:lineRule="auto"/>
        <w:jc w:val="left"/>
        <w:textAlignment w:val="center"/>
        <w:rPr>
          <w:color w:val="000000"/>
        </w:rPr>
      </w:pPr>
      <w:r>
        <w:rPr>
          <w:color w:val="000000"/>
        </w:rPr>
        <w:t>（2）</w:t>
      </w:r>
      <w:r>
        <w:rPr>
          <w:rFonts w:ascii="宋体" w:hAnsi="宋体"/>
          <w:color w:val="000000"/>
        </w:rPr>
        <w:t>实验室制取氧气，应选用的发生装置是</w:t>
      </w:r>
      <w:r>
        <w:rPr>
          <w:color w:val="000000"/>
        </w:rPr>
        <w:t>_____</w:t>
      </w:r>
      <w:r>
        <w:rPr>
          <w:rFonts w:eastAsia="Times New Roman" w:cs="Times New Roman"/>
          <w:color w:val="000000"/>
        </w:rPr>
        <w:t>(</w:t>
      </w:r>
      <w:r>
        <w:rPr>
          <w:rFonts w:ascii="宋体" w:hAnsi="宋体"/>
          <w:color w:val="000000"/>
        </w:rPr>
        <w:t>填字母</w:t>
      </w:r>
      <w:r>
        <w:rPr>
          <w:rFonts w:eastAsia="Times New Roman" w:cs="Times New Roman"/>
          <w:color w:val="000000"/>
        </w:rPr>
        <w:t>)</w:t>
      </w:r>
      <w:r>
        <w:rPr>
          <w:rFonts w:ascii="宋体" w:hAnsi="宋体"/>
          <w:color w:val="000000"/>
        </w:rPr>
        <w:t>，发生反应的化学方程式为</w:t>
      </w:r>
      <w:r>
        <w:rPr>
          <w:color w:val="000000"/>
        </w:rPr>
        <w:t>_____</w:t>
      </w:r>
      <w:r>
        <w:rPr>
          <w:rFonts w:ascii="宋体" w:hAnsi="宋体"/>
          <w:color w:val="000000"/>
        </w:rPr>
        <w:t>。用装置</w:t>
      </w:r>
      <w:r>
        <w:rPr>
          <w:rFonts w:eastAsia="Times New Roman" w:cs="Times New Roman"/>
          <w:color w:val="000000"/>
        </w:rPr>
        <w:t>C</w:t>
      </w:r>
      <w:r>
        <w:rPr>
          <w:rFonts w:ascii="宋体" w:hAnsi="宋体"/>
          <w:color w:val="000000"/>
        </w:rPr>
        <w:t>收集一瓶氧气，将一根带火星的木条放于集气瓶口，当观察到</w:t>
      </w:r>
      <w:r>
        <w:rPr>
          <w:color w:val="000000"/>
        </w:rPr>
        <w:t>_______</w:t>
      </w:r>
      <w:r>
        <w:rPr>
          <w:rFonts w:ascii="宋体" w:hAnsi="宋体"/>
          <w:color w:val="000000"/>
        </w:rPr>
        <w:t>时，证明氧气收集已满。</w:t>
      </w:r>
    </w:p>
    <w:p w14:paraId="2BC05D53">
      <w:pPr>
        <w:spacing w:line="360" w:lineRule="auto"/>
        <w:jc w:val="left"/>
        <w:textAlignment w:val="center"/>
        <w:rPr>
          <w:color w:val="000000"/>
        </w:rPr>
      </w:pPr>
      <w:r>
        <w:rPr>
          <w:color w:val="000000"/>
        </w:rPr>
        <w:t>（3）</w:t>
      </w:r>
      <w:r>
        <w:rPr>
          <w:rFonts w:ascii="宋体" w:hAnsi="宋体"/>
          <w:color w:val="000000"/>
        </w:rPr>
        <w:t>制取并收集一瓶干燥的二氧化碳气体，所选装置正确连接的顺序是</w:t>
      </w:r>
      <w:r>
        <w:rPr>
          <w:color w:val="000000"/>
        </w:rPr>
        <w:t>_______</w:t>
      </w:r>
      <w:r>
        <w:rPr>
          <w:rFonts w:eastAsia="Times New Roman" w:cs="Times New Roman"/>
          <w:color w:val="000000"/>
        </w:rPr>
        <w:t>(</w:t>
      </w:r>
      <w:r>
        <w:rPr>
          <w:rFonts w:ascii="宋体" w:hAnsi="宋体"/>
          <w:color w:val="000000"/>
        </w:rPr>
        <w:t>填字母</w:t>
      </w:r>
      <w:r>
        <w:rPr>
          <w:rFonts w:eastAsia="Times New Roman" w:cs="Times New Roman"/>
          <w:color w:val="000000"/>
        </w:rPr>
        <w:t>)</w:t>
      </w:r>
      <w:r>
        <w:rPr>
          <w:rFonts w:ascii="宋体" w:hAnsi="宋体"/>
          <w:color w:val="000000"/>
        </w:rPr>
        <w:t>，发生反应的化学方程式为</w:t>
      </w:r>
      <w:r>
        <w:rPr>
          <w:color w:val="000000"/>
        </w:rPr>
        <w:t>_______</w:t>
      </w:r>
      <w:r>
        <w:rPr>
          <w:rFonts w:ascii="宋体" w:hAnsi="宋体"/>
          <w:color w:val="000000"/>
        </w:rPr>
        <w:t>。</w:t>
      </w:r>
    </w:p>
    <w:p w14:paraId="1118B810">
      <w:pPr>
        <w:spacing w:line="360" w:lineRule="auto"/>
        <w:jc w:val="left"/>
        <w:textAlignment w:val="center"/>
        <w:rPr>
          <w:color w:val="000000"/>
        </w:rPr>
      </w:pPr>
      <w:r>
        <w:rPr>
          <w:color w:val="000000"/>
        </w:rPr>
        <w:t>（4）</w:t>
      </w:r>
      <w:r>
        <w:rPr>
          <w:rFonts w:ascii="宋体" w:hAnsi="宋体"/>
          <w:color w:val="000000"/>
        </w:rPr>
        <w:t>将少量澄清石灰水倒入盛有二氧化碳的集气瓶中，振荡，观察到的现象是</w:t>
      </w:r>
      <w:r>
        <w:rPr>
          <w:color w:val="000000"/>
        </w:rPr>
        <w:t>_______</w:t>
      </w:r>
      <w:r>
        <w:rPr>
          <w:rFonts w:ascii="宋体" w:hAnsi="宋体"/>
          <w:color w:val="000000"/>
        </w:rPr>
        <w:t>，发生反应的化学方程式为</w:t>
      </w:r>
      <w:r>
        <w:rPr>
          <w:color w:val="000000"/>
        </w:rPr>
        <w:t>_______</w:t>
      </w:r>
      <w:r>
        <w:rPr>
          <w:rFonts w:ascii="宋体" w:hAnsi="宋体"/>
          <w:color w:val="000000"/>
        </w:rPr>
        <w:t>。</w:t>
      </w:r>
    </w:p>
    <w:p w14:paraId="79DA7606">
      <w:pPr>
        <w:spacing w:line="360" w:lineRule="auto"/>
        <w:textAlignment w:val="center"/>
        <w:rPr>
          <w:color w:val="000000"/>
        </w:rPr>
      </w:pPr>
      <w:r>
        <w:rPr>
          <w:color w:val="2E75B6"/>
        </w:rPr>
        <w:t>【答案】</w:t>
      </w:r>
      <w:r>
        <w:rPr>
          <w:color w:val="000000"/>
        </w:rPr>
        <w:t>（1）</w:t>
      </w:r>
      <w:r>
        <w:rPr>
          <w:rFonts w:ascii="宋体" w:hAnsi="宋体"/>
          <w:color w:val="000000"/>
        </w:rPr>
        <w:t>试管</w:t>
      </w:r>
      <w:r>
        <w:rPr>
          <w:color w:val="000000"/>
        </w:rPr>
        <w:t xml:space="preserve">    （2）    ①. </w:t>
      </w:r>
      <w:r>
        <w:rPr>
          <w:rFonts w:eastAsia="Times New Roman" w:cs="Times New Roman"/>
          <w:color w:val="000000"/>
        </w:rPr>
        <w:t>B</w:t>
      </w:r>
      <w:r>
        <w:rPr>
          <w:color w:val="000000"/>
        </w:rPr>
        <w:t xml:space="preserve">    ②. </w:t>
      </w:r>
      <w:r>
        <w:rPr>
          <w:rFonts w:eastAsia="Times New Roman" w:cs="Times New Roman"/>
          <w:color w:val="000000"/>
        </w:rPr>
        <w:t>2H</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object>
          <v:shape id="_x0000_i1040" o:spt="75" alt="学科网(www.zxxk.com)--教育资源门户，提供试卷、教案、课件、论文、素材以及各类教学资源下载，还有大量而丰富的教学相关资讯！" type="#_x0000_t75" style="height:40.2pt;width:34.05pt;" o:ole="t" filled="f" o:preferrelative="t" stroked="f" coordsize="21600,21600">
            <v:path/>
            <v:fill on="f" focussize="0,0"/>
            <v:stroke on="f" joinstyle="miter"/>
            <v:imagedata r:id="rId41" o:title="eqId96abe4dabb8919356901facf4ce48ba8"/>
            <o:lock v:ext="edit" aspectratio="t"/>
            <w10:wrap type="none"/>
            <w10:anchorlock/>
          </v:shape>
          <o:OLEObject Type="Embed" ProgID="Equation.DSMT4" ShapeID="_x0000_i1040" DrawAspect="Content" ObjectID="_1468075740" r:id="rId40">
            <o:LockedField>false</o:LockedField>
          </o:OLEObject>
        </w:object>
      </w:r>
      <w:r>
        <w:rPr>
          <w:rFonts w:eastAsia="Times New Roman" w:cs="Times New Roman"/>
          <w:color w:val="000000"/>
        </w:rPr>
        <w:t>2H</w:t>
      </w:r>
      <w:r>
        <w:rPr>
          <w:rFonts w:eastAsia="Times New Roman" w:cs="Times New Roman"/>
          <w:color w:val="000000"/>
          <w:vertAlign w:val="subscript"/>
        </w:rPr>
        <w:t>2</w:t>
      </w:r>
      <w:r>
        <w:rPr>
          <w:rFonts w:eastAsia="Times New Roman" w:cs="Times New Roman"/>
          <w:color w:val="000000"/>
        </w:rPr>
        <w:t>O+O</w:t>
      </w:r>
      <w:r>
        <w:rPr>
          <w:rFonts w:eastAsia="Times New Roman" w:cs="Times New Roman"/>
          <w:color w:val="000000"/>
          <w:vertAlign w:val="subscript"/>
        </w:rPr>
        <w:t>2</w:t>
      </w:r>
      <w:r>
        <w:rPr>
          <w:rFonts w:eastAsia="Times New Roman" w:cs="Times New Roman"/>
          <w:color w:val="000000"/>
        </w:rPr>
        <w:t>↑</w:t>
      </w:r>
      <w:r>
        <w:rPr>
          <w:color w:val="000000"/>
        </w:rPr>
        <w:t xml:space="preserve">    ③. </w:t>
      </w:r>
      <w:r>
        <w:rPr>
          <w:rFonts w:ascii="宋体" w:hAnsi="宋体"/>
          <w:color w:val="000000"/>
        </w:rPr>
        <w:t>木条复燃</w:t>
      </w:r>
      <w:r>
        <w:rPr>
          <w:color w:val="000000"/>
        </w:rPr>
        <w:t xml:space="preserve">    </w:t>
      </w:r>
    </w:p>
    <w:p w14:paraId="04C2ED1A">
      <w:pPr>
        <w:spacing w:line="360" w:lineRule="auto"/>
        <w:textAlignment w:val="center"/>
        <w:rPr>
          <w:color w:val="000000"/>
        </w:rPr>
      </w:pPr>
      <w:r>
        <w:rPr>
          <w:color w:val="000000"/>
        </w:rPr>
        <w:t xml:space="preserve">（3）    ①. </w:t>
      </w:r>
      <w:r>
        <w:rPr>
          <w:rFonts w:eastAsia="Times New Roman" w:cs="Times New Roman"/>
          <w:color w:val="000000"/>
        </w:rPr>
        <w:t>BFC</w:t>
      </w:r>
      <w:r>
        <w:rPr>
          <w:color w:val="000000"/>
        </w:rPr>
        <w:t xml:space="preserve">    ②. </w:t>
      </w:r>
      <w:r>
        <w:rPr>
          <w:rFonts w:eastAsia="Times New Roman" w:cs="Times New Roman"/>
          <w:color w:val="000000"/>
        </w:rPr>
        <w:t>CaCO</w:t>
      </w:r>
      <w:r>
        <w:rPr>
          <w:rFonts w:eastAsia="Times New Roman" w:cs="Times New Roman"/>
          <w:color w:val="000000"/>
          <w:vertAlign w:val="subscript"/>
        </w:rPr>
        <w:t>3</w:t>
      </w:r>
      <w:r>
        <w:rPr>
          <w:rFonts w:eastAsia="Times New Roman" w:cs="Times New Roman"/>
          <w:color w:val="000000"/>
        </w:rPr>
        <w:t>+2HCl=CaCl</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O+CO</w:t>
      </w:r>
      <w:r>
        <w:rPr>
          <w:rFonts w:eastAsia="Times New Roman" w:cs="Times New Roman"/>
          <w:color w:val="000000"/>
          <w:vertAlign w:val="subscript"/>
        </w:rPr>
        <w:t>2</w:t>
      </w:r>
      <w:r>
        <w:rPr>
          <w:rFonts w:eastAsia="Times New Roman" w:cs="Times New Roman"/>
          <w:color w:val="000000"/>
        </w:rPr>
        <w:t>↑</w:t>
      </w:r>
      <w:r>
        <w:rPr>
          <w:color w:val="000000"/>
        </w:rPr>
        <w:t xml:space="preserve">    </w:t>
      </w:r>
    </w:p>
    <w:p w14:paraId="3FCFB8A0">
      <w:pPr>
        <w:spacing w:line="360" w:lineRule="auto"/>
        <w:textAlignment w:val="center"/>
        <w:rPr>
          <w:color w:val="000000"/>
        </w:rPr>
      </w:pPr>
      <w:r>
        <w:rPr>
          <w:color w:val="000000"/>
        </w:rPr>
        <w:t xml:space="preserve">（4）    ①. </w:t>
      </w:r>
      <w:r>
        <w:rPr>
          <w:rFonts w:ascii="宋体" w:hAnsi="宋体"/>
          <w:color w:val="000000"/>
        </w:rPr>
        <w:t>澄清石灰水变浑浊</w:t>
      </w:r>
      <w:r>
        <w:rPr>
          <w:color w:val="000000"/>
        </w:rPr>
        <w:t xml:space="preserve">    ②. </w:t>
      </w:r>
      <w:r>
        <w:rPr>
          <w:rFonts w:eastAsia="Times New Roman" w:cs="Times New Roman"/>
          <w:color w:val="000000"/>
        </w:rPr>
        <w:t>CO</w:t>
      </w:r>
      <w:r>
        <w:rPr>
          <w:rFonts w:eastAsia="Times New Roman" w:cs="Times New Roman"/>
          <w:color w:val="000000"/>
          <w:vertAlign w:val="subscript"/>
        </w:rPr>
        <w:t>2</w:t>
      </w:r>
      <w:r>
        <w:rPr>
          <w:rFonts w:eastAsia="Times New Roman" w:cs="Times New Roman"/>
          <w:color w:val="000000"/>
        </w:rPr>
        <w:t>+Ca(OH)</w:t>
      </w:r>
      <w:r>
        <w:rPr>
          <w:rFonts w:eastAsia="Times New Roman" w:cs="Times New Roman"/>
          <w:color w:val="000000"/>
          <w:vertAlign w:val="subscript"/>
        </w:rPr>
        <w:t>2</w:t>
      </w:r>
      <w:r>
        <w:rPr>
          <w:rFonts w:eastAsia="Times New Roman" w:cs="Times New Roman"/>
          <w:color w:val="000000"/>
        </w:rPr>
        <w:t>=CaCO</w:t>
      </w:r>
      <w:r>
        <w:rPr>
          <w:rFonts w:eastAsia="Times New Roman" w:cs="Times New Roman"/>
          <w:color w:val="000000"/>
          <w:vertAlign w:val="subscript"/>
        </w:rPr>
        <w:t>3</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p>
    <w:p w14:paraId="166616D3">
      <w:pPr>
        <w:spacing w:line="360" w:lineRule="auto"/>
        <w:textAlignment w:val="center"/>
        <w:rPr>
          <w:color w:val="000000"/>
        </w:rPr>
      </w:pPr>
      <w:r>
        <w:rPr>
          <w:color w:val="2E75B6"/>
        </w:rPr>
        <w:t>【解析】</w:t>
      </w:r>
    </w:p>
    <w:p w14:paraId="7A70F68B">
      <w:pPr>
        <w:spacing w:line="360" w:lineRule="auto"/>
        <w:textAlignment w:val="center"/>
        <w:rPr>
          <w:color w:val="000000"/>
        </w:rPr>
      </w:pPr>
      <w:r>
        <w:rPr>
          <w:color w:val="000000"/>
        </w:rPr>
        <w:t>【小问1详解】</w:t>
      </w:r>
    </w:p>
    <w:p w14:paraId="1AF37112">
      <w:pPr>
        <w:spacing w:line="360" w:lineRule="auto"/>
        <w:jc w:val="left"/>
        <w:textAlignment w:val="center"/>
        <w:rPr>
          <w:color w:val="000000"/>
        </w:rPr>
      </w:pPr>
      <w:r>
        <w:rPr>
          <w:color w:val="000000"/>
        </w:rPr>
        <w:t>由图可知，编号为①的仪器名称是试管；</w:t>
      </w:r>
    </w:p>
    <w:p w14:paraId="594F3864">
      <w:pPr>
        <w:spacing w:line="360" w:lineRule="auto"/>
        <w:jc w:val="left"/>
        <w:textAlignment w:val="center"/>
        <w:rPr>
          <w:color w:val="000000"/>
        </w:rPr>
      </w:pPr>
      <w:r>
        <w:rPr>
          <w:color w:val="000000"/>
        </w:rPr>
        <w:t>【小问2详解】</w:t>
      </w:r>
    </w:p>
    <w:p w14:paraId="06AD3320">
      <w:pPr>
        <w:spacing w:line="360" w:lineRule="auto"/>
        <w:jc w:val="left"/>
        <w:textAlignment w:val="center"/>
        <w:rPr>
          <w:color w:val="000000"/>
        </w:rPr>
      </w:pPr>
      <w:r>
        <w:rPr>
          <w:color w:val="000000"/>
        </w:rPr>
        <w:t>由题干中可供选择的药品以及装置，可用过氧化氢和二氧化锰为原料制取氧气，过氧化氢在二氧化锰的催化下分解生成水和氧气，该反应方程式为：</w:t>
      </w:r>
      <w:r>
        <w:object>
          <v:shape id="_x0000_i1041" o:spt="75" alt="学科网(www.zxxk.com)--教育资源门户，提供试卷、教案、课件、论文、素材以及各类教学资源下载，还有大量而丰富的教学相关资讯！" type="#_x0000_t75" style="height:39.65pt;width:128.95pt;" o:ole="t" filled="f" o:preferrelative="t" stroked="f" coordsize="21600,21600">
            <v:path/>
            <v:fill on="f" focussize="0,0"/>
            <v:stroke on="f" joinstyle="miter"/>
            <v:imagedata r:id="rId43" o:title="eqId1f3841f4191f2558f5501d558b140aa5"/>
            <o:lock v:ext="edit" aspectratio="t"/>
            <w10:wrap type="none"/>
            <w10:anchorlock/>
          </v:shape>
          <o:OLEObject Type="Embed" ProgID="Equation.DSMT4" ShapeID="_x0000_i1041" DrawAspect="Content" ObjectID="_1468075741" r:id="rId42">
            <o:LockedField>false</o:LockedField>
          </o:OLEObject>
        </w:object>
      </w:r>
      <w:r>
        <w:rPr>
          <w:color w:val="000000"/>
        </w:rPr>
        <w:t>；该反应为固液常温型，发生装置可选择B；由于氧气具有助燃性，所以用装置C收集一瓶氧气，将一根带火星的木条放于集气瓶口，当观察到木条复燃时，证明氧气收集已满；</w:t>
      </w:r>
    </w:p>
    <w:p w14:paraId="34AA8F1A">
      <w:pPr>
        <w:spacing w:line="360" w:lineRule="auto"/>
        <w:jc w:val="left"/>
        <w:textAlignment w:val="center"/>
        <w:rPr>
          <w:color w:val="000000"/>
        </w:rPr>
      </w:pPr>
      <w:r>
        <w:rPr>
          <w:color w:val="000000"/>
        </w:rPr>
        <w:t>【小问3详解】</w:t>
      </w:r>
    </w:p>
    <w:p w14:paraId="18D35C5D">
      <w:pPr>
        <w:spacing w:line="360" w:lineRule="auto"/>
        <w:jc w:val="left"/>
        <w:textAlignment w:val="center"/>
        <w:rPr>
          <w:color w:val="000000"/>
        </w:rPr>
      </w:pPr>
      <w:r>
        <w:rPr>
          <w:color w:val="000000"/>
        </w:rPr>
        <w:t>实验室常用石灰石与稀盐酸反应制取二氧化碳，属于固液常温型反应，故发生装置选择B；二氧化碳为酸性气体，可用浓硫酸进行干燥，故干燥装置为F；二氧化碳能溶于水，密度比空气大，只能用向上排空气法进行收集，故收集装置为C，所选装置的连接顺序为BFC；碳酸钙与稀盐酸反应生成氯化钙、二氧化碳和水，该反应方程式为：CaCO</w:t>
      </w:r>
      <w:r>
        <w:rPr>
          <w:color w:val="000000"/>
          <w:vertAlign w:val="subscript"/>
        </w:rPr>
        <w:t>3</w:t>
      </w:r>
      <w:r>
        <w:rPr>
          <w:color w:val="000000"/>
        </w:rPr>
        <w:t>+2HCl=CaCl</w:t>
      </w:r>
      <w:r>
        <w:rPr>
          <w:color w:val="000000"/>
          <w:vertAlign w:val="subscript"/>
        </w:rPr>
        <w:t>2</w:t>
      </w:r>
      <w:r>
        <w:rPr>
          <w:color w:val="000000"/>
        </w:rPr>
        <w:t>+H</w:t>
      </w:r>
      <w:r>
        <w:rPr>
          <w:color w:val="000000"/>
          <w:vertAlign w:val="subscript"/>
        </w:rPr>
        <w:t>2</w:t>
      </w:r>
      <w:r>
        <w:rPr>
          <w:color w:val="000000"/>
        </w:rPr>
        <w:t>O+CO</w:t>
      </w:r>
      <w:r>
        <w:rPr>
          <w:color w:val="000000"/>
          <w:vertAlign w:val="subscript"/>
        </w:rPr>
        <w:t>2</w:t>
      </w:r>
      <w:r>
        <w:rPr>
          <w:color w:val="000000"/>
        </w:rPr>
        <w:t>↑；</w:t>
      </w:r>
    </w:p>
    <w:p w14:paraId="0AC6C7C9">
      <w:pPr>
        <w:spacing w:line="360" w:lineRule="auto"/>
        <w:jc w:val="left"/>
        <w:textAlignment w:val="center"/>
        <w:rPr>
          <w:color w:val="000000"/>
        </w:rPr>
      </w:pPr>
      <w:r>
        <w:rPr>
          <w:color w:val="000000"/>
        </w:rPr>
        <w:t>【小问4详解】</w:t>
      </w:r>
    </w:p>
    <w:p w14:paraId="004E6853">
      <w:pPr>
        <w:spacing w:line="360" w:lineRule="auto"/>
        <w:jc w:val="left"/>
        <w:textAlignment w:val="center"/>
        <w:rPr>
          <w:color w:val="000000"/>
        </w:rPr>
      </w:pPr>
      <w:r>
        <w:rPr>
          <w:color w:val="000000"/>
        </w:rPr>
        <w:t>将少量澄清石灰水倒入盛有二氧化碳的集气瓶中，振荡，观察到的现象是澄清石灰水变浑浊，该过程中，二氧化碳与氢氧化钙反应生成碳酸钙沉淀和水，故化学方程式为：CO</w:t>
      </w:r>
      <w:r>
        <w:rPr>
          <w:color w:val="000000"/>
          <w:vertAlign w:val="subscript"/>
        </w:rPr>
        <w:t>2</w:t>
      </w:r>
      <w:r>
        <w:rPr>
          <w:color w:val="000000"/>
        </w:rPr>
        <w:t>+Ca(OH)</w:t>
      </w:r>
      <w:r>
        <w:rPr>
          <w:color w:val="000000"/>
          <w:vertAlign w:val="subscript"/>
        </w:rPr>
        <w:t>2</w:t>
      </w:r>
      <w:r>
        <w:rPr>
          <w:color w:val="000000"/>
        </w:rPr>
        <w:t>=CaCO</w:t>
      </w:r>
      <w:r>
        <w:rPr>
          <w:color w:val="000000"/>
          <w:vertAlign w:val="subscript"/>
        </w:rPr>
        <w:t>3</w:t>
      </w:r>
      <w:r>
        <w:rPr>
          <w:color w:val="000000"/>
        </w:rPr>
        <w:t>↓+H</w:t>
      </w:r>
      <w:r>
        <w:rPr>
          <w:color w:val="000000"/>
          <w:vertAlign w:val="subscript"/>
        </w:rPr>
        <w:t>2</w:t>
      </w:r>
      <w:r>
        <w:rPr>
          <w:color w:val="000000"/>
        </w:rPr>
        <w:t>O。</w:t>
      </w:r>
    </w:p>
    <w:p w14:paraId="46B82D52">
      <w:pPr>
        <w:spacing w:line="360" w:lineRule="auto"/>
        <w:textAlignment w:val="center"/>
        <w:rPr>
          <w:color w:val="000000"/>
        </w:rPr>
      </w:pPr>
      <w:r>
        <w:rPr>
          <w:color w:val="000000"/>
        </w:rPr>
        <w:t xml:space="preserve">21. </w:t>
      </w:r>
      <w:r>
        <w:rPr>
          <w:rFonts w:ascii="宋体" w:hAnsi="宋体"/>
          <w:color w:val="000000"/>
        </w:rPr>
        <w:t>纯碱是一种重要的化工原料，广泛用于石油精炼、纺织印染和洗涤剂生产等领域。</w:t>
      </w:r>
    </w:p>
    <w:p w14:paraId="2FBF98CF">
      <w:pPr>
        <w:spacing w:line="360" w:lineRule="auto"/>
        <w:jc w:val="left"/>
        <w:textAlignment w:val="center"/>
        <w:rPr>
          <w:color w:val="000000"/>
        </w:rPr>
      </w:pPr>
      <w:r>
        <w:rPr>
          <w:color w:val="000000"/>
        </w:rPr>
        <w:t>（1）</w:t>
      </w:r>
      <w:r>
        <w:rPr>
          <w:rFonts w:ascii="宋体" w:hAnsi="宋体"/>
          <w:color w:val="000000"/>
        </w:rPr>
        <w:t>工业上采用氨碱法生产纯碱，其工艺流程如下：</w:t>
      </w:r>
    </w:p>
    <w:p w14:paraId="318DBD9E">
      <w:pPr>
        <w:spacing w:line="360" w:lineRule="auto"/>
        <w:textAlignment w:val="center"/>
        <w:rPr>
          <w:color w:val="000000"/>
        </w:rPr>
      </w:pPr>
      <w:r>
        <w:rPr>
          <w:color w:val="000000"/>
        </w:rPr>
        <w:drawing>
          <wp:inline distT="0" distB="0" distL="114300" distR="114300">
            <wp:extent cx="5238750" cy="579755"/>
            <wp:effectExtent l="0" t="0" r="0" b="1079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44" cstate="print"/>
                    <a:stretch>
                      <a:fillRect/>
                    </a:stretch>
                  </pic:blipFill>
                  <pic:spPr>
                    <a:xfrm>
                      <a:off x="0" y="0"/>
                      <a:ext cx="5238750" cy="580159"/>
                    </a:xfrm>
                    <a:prstGeom prst="rect">
                      <a:avLst/>
                    </a:prstGeom>
                  </pic:spPr>
                </pic:pic>
              </a:graphicData>
            </a:graphic>
          </wp:inline>
        </w:drawing>
      </w:r>
    </w:p>
    <w:p w14:paraId="68817C2B">
      <w:pPr>
        <w:spacing w:line="360" w:lineRule="auto"/>
        <w:textAlignment w:val="center"/>
        <w:rPr>
          <w:color w:val="000000"/>
        </w:rPr>
      </w:pPr>
      <w:r>
        <w:rPr>
          <w:rFonts w:eastAsia="Times New Roman" w:cs="Times New Roman"/>
          <w:color w:val="000000"/>
        </w:rPr>
        <w:t>Ⅰ.</w:t>
      </w:r>
      <w:r>
        <w:rPr>
          <w:rFonts w:ascii="宋体" w:hAnsi="宋体"/>
          <w:color w:val="000000"/>
        </w:rPr>
        <w:t>盐水中含有</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w:t>
      </w:r>
      <w:r>
        <w:rPr>
          <w:rFonts w:eastAsia="Times New Roman" w:cs="Times New Roman"/>
          <w:color w:val="000000"/>
        </w:rPr>
        <w:t>CaCl</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MgCl</w:t>
      </w:r>
      <w:r>
        <w:rPr>
          <w:rFonts w:eastAsia="Times New Roman" w:cs="Times New Roman"/>
          <w:color w:val="000000"/>
          <w:vertAlign w:val="subscript"/>
        </w:rPr>
        <w:t>2</w:t>
      </w:r>
      <w:r>
        <w:rPr>
          <w:rFonts w:ascii="宋体" w:hAnsi="宋体"/>
          <w:color w:val="000000"/>
        </w:rPr>
        <w:t>等少量杂质，可选择①</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溶液</w:t>
      </w:r>
      <w:r>
        <w:rPr>
          <w:rFonts w:eastAsia="Times New Roman" w:cs="Times New Roman"/>
          <w:color w:val="000000"/>
        </w:rPr>
        <w:t xml:space="preserve">  </w:t>
      </w:r>
      <w:r>
        <w:rPr>
          <w:rFonts w:ascii="宋体" w:hAnsi="宋体"/>
          <w:color w:val="000000"/>
        </w:rPr>
        <w:t>②</w:t>
      </w:r>
      <w:r>
        <w:rPr>
          <w:rFonts w:eastAsia="Times New Roman" w:cs="Times New Roman"/>
          <w:color w:val="000000"/>
        </w:rPr>
        <w:t>BaCl</w:t>
      </w:r>
      <w:r>
        <w:rPr>
          <w:rFonts w:eastAsia="Times New Roman" w:cs="Times New Roman"/>
          <w:color w:val="000000"/>
          <w:vertAlign w:val="subscript"/>
        </w:rPr>
        <w:t>2</w:t>
      </w:r>
      <w:r>
        <w:rPr>
          <w:rFonts w:ascii="宋体" w:hAnsi="宋体"/>
          <w:color w:val="000000"/>
        </w:rPr>
        <w:t>溶液</w:t>
      </w:r>
      <w:r>
        <w:rPr>
          <w:rFonts w:eastAsia="Times New Roman" w:cs="Times New Roman"/>
          <w:color w:val="000000"/>
        </w:rPr>
        <w:t xml:space="preserve">  </w:t>
      </w:r>
      <w:r>
        <w:rPr>
          <w:rFonts w:ascii="宋体" w:hAnsi="宋体"/>
          <w:color w:val="000000"/>
        </w:rPr>
        <w:t>③</w:t>
      </w:r>
      <w:r>
        <w:rPr>
          <w:rFonts w:eastAsia="Times New Roman" w:cs="Times New Roman"/>
          <w:color w:val="000000"/>
        </w:rPr>
        <w:t>NaOH</w:t>
      </w:r>
      <w:r>
        <w:rPr>
          <w:rFonts w:ascii="宋体" w:hAnsi="宋体"/>
          <w:color w:val="000000"/>
        </w:rPr>
        <w:t>溶液三种试剂除去杂质。向盐水中依次加入过量所选试剂，过滤，再向滤液中加入适量稀盐酸，将溶液调为中性。三种试剂依次加入的顺序是</w:t>
      </w:r>
      <w:r>
        <w:rPr>
          <w:color w:val="000000"/>
        </w:rPr>
        <w:t>_______</w:t>
      </w:r>
      <w:r>
        <w:rPr>
          <w:rFonts w:eastAsia="Times New Roman" w:cs="Times New Roman"/>
          <w:color w:val="000000"/>
        </w:rPr>
        <w:t>(</w:t>
      </w:r>
      <w:r>
        <w:rPr>
          <w:rFonts w:ascii="宋体" w:hAnsi="宋体"/>
          <w:color w:val="000000"/>
        </w:rPr>
        <w:t>填序号</w:t>
      </w:r>
      <w:r>
        <w:rPr>
          <w:rFonts w:eastAsia="Times New Roman" w:cs="Times New Roman"/>
          <w:color w:val="000000"/>
        </w:rPr>
        <w:t>)</w:t>
      </w:r>
      <w:r>
        <w:rPr>
          <w:rFonts w:ascii="宋体" w:hAnsi="宋体"/>
          <w:color w:val="000000"/>
        </w:rPr>
        <w:t>。</w:t>
      </w:r>
    </w:p>
    <w:p w14:paraId="67EC611A">
      <w:pPr>
        <w:spacing w:line="360" w:lineRule="auto"/>
        <w:textAlignment w:val="center"/>
        <w:rPr>
          <w:color w:val="000000"/>
        </w:rPr>
      </w:pPr>
      <w:r>
        <w:rPr>
          <w:rFonts w:eastAsia="Times New Roman" w:cs="Times New Roman"/>
          <w:color w:val="000000"/>
        </w:rPr>
        <w:t>Ⅱ.</w:t>
      </w:r>
      <w:r>
        <w:rPr>
          <w:rFonts w:ascii="宋体" w:hAnsi="宋体"/>
          <w:color w:val="000000"/>
        </w:rPr>
        <w:t>向饱和氨盐水中通入</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，化学方程式为</w:t>
      </w:r>
      <w:r>
        <w:rPr>
          <w:rFonts w:eastAsia="Times New Roman" w:cs="Times New Roman"/>
          <w:color w:val="000000"/>
        </w:rPr>
        <w:t>NaCl+NH</w:t>
      </w:r>
      <w:r>
        <w:rPr>
          <w:rFonts w:eastAsia="Times New Roman" w:cs="Times New Roman"/>
          <w:color w:val="000000"/>
          <w:vertAlign w:val="subscript"/>
        </w:rPr>
        <w:t>3</w:t>
      </w:r>
      <w:r>
        <w:rPr>
          <w:rFonts w:eastAsia="Times New Roman" w:cs="Times New Roman"/>
          <w:color w:val="000000"/>
        </w:rPr>
        <w:t>+CO</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O=NaHCO</w:t>
      </w:r>
      <w:r>
        <w:rPr>
          <w:rFonts w:eastAsia="Times New Roman" w:cs="Times New Roman"/>
          <w:color w:val="000000"/>
          <w:vertAlign w:val="subscript"/>
        </w:rPr>
        <w:t>3</w:t>
      </w:r>
      <w:r>
        <w:rPr>
          <w:rFonts w:eastAsia="Times New Roman" w:cs="Times New Roman"/>
          <w:color w:val="000000"/>
        </w:rPr>
        <w:t>+X</w:t>
      </w:r>
      <w:r>
        <w:rPr>
          <w:rFonts w:ascii="宋体" w:hAnsi="宋体"/>
          <w:color w:val="000000"/>
        </w:rPr>
        <w:t>，</w:t>
      </w:r>
      <w:r>
        <w:rPr>
          <w:rFonts w:eastAsia="Times New Roman" w:cs="Times New Roman"/>
          <w:color w:val="000000"/>
        </w:rPr>
        <w:t>X</w:t>
      </w:r>
      <w:r>
        <w:rPr>
          <w:rFonts w:ascii="宋体" w:hAnsi="宋体"/>
          <w:color w:val="000000"/>
        </w:rPr>
        <w:t>的化学式是</w:t>
      </w:r>
      <w:r>
        <w:rPr>
          <w:color w:val="000000"/>
        </w:rPr>
        <w:t>_______</w:t>
      </w:r>
      <w:r>
        <w:rPr>
          <w:rFonts w:ascii="宋体" w:hAnsi="宋体"/>
          <w:color w:val="000000"/>
        </w:rPr>
        <w:t>。</w:t>
      </w:r>
    </w:p>
    <w:p w14:paraId="4993EDFE">
      <w:pPr>
        <w:spacing w:line="360" w:lineRule="auto"/>
        <w:jc w:val="left"/>
        <w:textAlignment w:val="center"/>
        <w:rPr>
          <w:color w:val="000000"/>
        </w:rPr>
      </w:pPr>
      <w:r>
        <w:rPr>
          <w:color w:val="000000"/>
        </w:rPr>
        <w:t>（2）</w:t>
      </w:r>
      <w:r>
        <w:rPr>
          <w:rFonts w:ascii="宋体" w:hAnsi="宋体"/>
          <w:color w:val="000000"/>
        </w:rPr>
        <w:t>为探究碳酸钠的化学性质，兴趣小组的同学进行了以下实验，请回答下列问题。</w:t>
      </w:r>
    </w:p>
    <w:p w14:paraId="15A68487">
      <w:pPr>
        <w:spacing w:line="360" w:lineRule="auto"/>
        <w:textAlignment w:val="center"/>
        <w:rPr>
          <w:color w:val="000000"/>
        </w:rPr>
      </w:pPr>
      <w:r>
        <w:rPr>
          <w:color w:val="000000"/>
        </w:rPr>
        <w:drawing>
          <wp:inline distT="0" distB="0" distL="114300" distR="114300">
            <wp:extent cx="4419600" cy="175260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45" cstate="print"/>
                    <a:stretch>
                      <a:fillRect/>
                    </a:stretch>
                  </pic:blipFill>
                  <pic:spPr>
                    <a:xfrm>
                      <a:off x="0" y="0"/>
                      <a:ext cx="4419600" cy="1752600"/>
                    </a:xfrm>
                    <a:prstGeom prst="rect">
                      <a:avLst/>
                    </a:prstGeom>
                  </pic:spPr>
                </pic:pic>
              </a:graphicData>
            </a:graphic>
          </wp:inline>
        </w:drawing>
      </w:r>
    </w:p>
    <w:p w14:paraId="59E5AA88">
      <w:pPr>
        <w:spacing w:line="360" w:lineRule="auto"/>
        <w:textAlignment w:val="center"/>
        <w:rPr>
          <w:color w:val="000000"/>
        </w:rPr>
      </w:pPr>
      <w:r>
        <w:rPr>
          <w:rFonts w:ascii="宋体" w:hAnsi="宋体"/>
          <w:color w:val="000000"/>
        </w:rPr>
        <w:t>①</w:t>
      </w:r>
      <w:r>
        <w:rPr>
          <w:rFonts w:eastAsia="Times New Roman" w:cs="Times New Roman"/>
          <w:color w:val="000000"/>
        </w:rPr>
        <w:t>A</w:t>
      </w:r>
      <w:r>
        <w:rPr>
          <w:rFonts w:ascii="宋体" w:hAnsi="宋体"/>
          <w:color w:val="000000"/>
        </w:rPr>
        <w:t>试管中观察到的现象是</w:t>
      </w:r>
      <w:r>
        <w:rPr>
          <w:color w:val="000000"/>
        </w:rPr>
        <w:t>_______</w:t>
      </w:r>
      <w:r>
        <w:rPr>
          <w:rFonts w:ascii="宋体" w:hAnsi="宋体"/>
          <w:color w:val="000000"/>
        </w:rPr>
        <w:t>。</w:t>
      </w:r>
    </w:p>
    <w:p w14:paraId="483C9771">
      <w:pPr>
        <w:spacing w:line="360" w:lineRule="auto"/>
        <w:textAlignment w:val="center"/>
        <w:rPr>
          <w:color w:val="000000"/>
        </w:rPr>
      </w:pPr>
      <w:r>
        <w:rPr>
          <w:rFonts w:ascii="宋体" w:hAnsi="宋体"/>
          <w:color w:val="000000"/>
        </w:rPr>
        <w:t>②如图是</w:t>
      </w:r>
      <w:r>
        <w:rPr>
          <w:rFonts w:eastAsia="Times New Roman" w:cs="Times New Roman"/>
          <w:color w:val="000000"/>
        </w:rPr>
        <w:t>B</w:t>
      </w:r>
      <w:r>
        <w:rPr>
          <w:rFonts w:ascii="宋体" w:hAnsi="宋体"/>
          <w:color w:val="000000"/>
        </w:rPr>
        <w:t>试管中发生反应的微观示意图，其中参与反应的离子是</w:t>
      </w:r>
      <w:r>
        <w:rPr>
          <w:color w:val="000000"/>
        </w:rPr>
        <w:t>_______</w:t>
      </w:r>
      <w:r>
        <w:rPr>
          <w:rFonts w:ascii="宋体" w:hAnsi="宋体"/>
          <w:color w:val="000000"/>
        </w:rPr>
        <w:t>。当观察到试管中不再有气泡产生时，溶液中的阴</w:t>
      </w:r>
      <w:r>
        <w:rPr>
          <w:color w:val="000000"/>
        </w:rPr>
        <w:t>_______</w:t>
      </w:r>
      <w:r>
        <w:rPr>
          <w:rFonts w:ascii="宋体" w:hAnsi="宋体"/>
          <w:color w:val="000000"/>
        </w:rPr>
        <w:t>。</w:t>
      </w:r>
    </w:p>
    <w:p w14:paraId="43A88349">
      <w:pPr>
        <w:spacing w:line="360" w:lineRule="auto"/>
        <w:textAlignment w:val="center"/>
        <w:rPr>
          <w:color w:val="000000"/>
        </w:rPr>
      </w:pPr>
      <w:r>
        <w:rPr>
          <w:color w:val="000000"/>
        </w:rPr>
        <w:drawing>
          <wp:inline distT="0" distB="0" distL="114300" distR="114300">
            <wp:extent cx="3257550" cy="361950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46" cstate="print"/>
                    <a:stretch>
                      <a:fillRect/>
                    </a:stretch>
                  </pic:blipFill>
                  <pic:spPr>
                    <a:xfrm>
                      <a:off x="0" y="0"/>
                      <a:ext cx="3257550" cy="3619500"/>
                    </a:xfrm>
                    <a:prstGeom prst="rect">
                      <a:avLst/>
                    </a:prstGeom>
                  </pic:spPr>
                </pic:pic>
              </a:graphicData>
            </a:graphic>
          </wp:inline>
        </w:drawing>
      </w:r>
    </w:p>
    <w:p w14:paraId="1BD7D1D0">
      <w:pPr>
        <w:spacing w:line="360" w:lineRule="auto"/>
        <w:textAlignment w:val="center"/>
        <w:rPr>
          <w:color w:val="000000"/>
        </w:rPr>
      </w:pPr>
      <w:r>
        <w:rPr>
          <w:rFonts w:ascii="宋体" w:hAnsi="宋体"/>
          <w:color w:val="000000"/>
        </w:rPr>
        <w:t>③</w:t>
      </w:r>
      <w:r>
        <w:rPr>
          <w:rFonts w:eastAsia="Times New Roman" w:cs="Times New Roman"/>
          <w:color w:val="000000"/>
        </w:rPr>
        <w:t>C</w:t>
      </w:r>
      <w:r>
        <w:rPr>
          <w:rFonts w:ascii="宋体" w:hAnsi="宋体"/>
          <w:color w:val="000000"/>
        </w:rPr>
        <w:t>试管中发生反应的化学方程式为</w:t>
      </w:r>
      <w:r>
        <w:rPr>
          <w:color w:val="000000"/>
        </w:rPr>
        <w:t>_______</w:t>
      </w:r>
      <w:r>
        <w:rPr>
          <w:rFonts w:ascii="宋体" w:hAnsi="宋体"/>
          <w:color w:val="000000"/>
        </w:rPr>
        <w:t>。</w:t>
      </w:r>
    </w:p>
    <w:p w14:paraId="615FD15E">
      <w:pPr>
        <w:spacing w:line="360" w:lineRule="auto"/>
        <w:textAlignment w:val="center"/>
        <w:rPr>
          <w:color w:val="000000"/>
        </w:rPr>
      </w:pPr>
      <w:r>
        <w:rPr>
          <w:rFonts w:ascii="宋体" w:hAnsi="宋体"/>
          <w:color w:val="000000"/>
        </w:rPr>
        <w:t>④</w:t>
      </w:r>
      <w:r>
        <w:rPr>
          <w:rFonts w:eastAsia="Times New Roman" w:cs="Times New Roman"/>
          <w:color w:val="000000"/>
        </w:rPr>
        <w:t>D</w:t>
      </w:r>
      <w:r>
        <w:rPr>
          <w:rFonts w:ascii="宋体" w:hAnsi="宋体"/>
          <w:color w:val="000000"/>
        </w:rPr>
        <w:t>试管中观察到的现象是</w:t>
      </w:r>
      <w:r>
        <w:rPr>
          <w:color w:val="000000"/>
        </w:rPr>
        <w:t>_______</w:t>
      </w:r>
      <w:r>
        <w:rPr>
          <w:rFonts w:ascii="宋体" w:hAnsi="宋体"/>
          <w:color w:val="000000"/>
        </w:rPr>
        <w:t>，该化学反应的基本反应类型为</w:t>
      </w:r>
      <w:r>
        <w:rPr>
          <w:color w:val="000000"/>
        </w:rPr>
        <w:t>_______</w:t>
      </w:r>
      <w:r>
        <w:rPr>
          <w:rFonts w:ascii="宋体" w:hAnsi="宋体"/>
          <w:color w:val="000000"/>
        </w:rPr>
        <w:t>。</w:t>
      </w:r>
    </w:p>
    <w:p w14:paraId="7AA0AC7D">
      <w:pPr>
        <w:spacing w:line="360" w:lineRule="auto"/>
        <w:textAlignment w:val="center"/>
        <w:rPr>
          <w:color w:val="000000"/>
        </w:rPr>
      </w:pPr>
      <w:r>
        <w:rPr>
          <w:color w:val="2E75B6"/>
        </w:rPr>
        <w:t>【答案】</w:t>
      </w:r>
      <w:r>
        <w:rPr>
          <w:color w:val="000000"/>
        </w:rPr>
        <w:t xml:space="preserve">（1）    ①. </w:t>
      </w:r>
      <w:r>
        <w:rPr>
          <w:rFonts w:ascii="宋体" w:hAnsi="宋体"/>
          <w:color w:val="000000"/>
        </w:rPr>
        <w:t>②①③</w:t>
      </w:r>
      <w:r>
        <w:rPr>
          <w:rFonts w:eastAsia="Times New Roman" w:cs="Times New Roman"/>
          <w:color w:val="000000"/>
        </w:rPr>
        <w:t>##</w:t>
      </w:r>
      <w:r>
        <w:rPr>
          <w:rFonts w:ascii="宋体" w:hAnsi="宋体"/>
          <w:color w:val="000000"/>
        </w:rPr>
        <w:t>③②①##②③①</w:t>
      </w:r>
      <w:r>
        <w:rPr>
          <w:color w:val="000000"/>
        </w:rPr>
        <w:t xml:space="preserve">    ②. </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r>
        <w:rPr>
          <w:color w:val="000000"/>
        </w:rPr>
        <w:t xml:space="preserve">    </w:t>
      </w:r>
    </w:p>
    <w:p w14:paraId="3FCBD005">
      <w:pPr>
        <w:spacing w:line="360" w:lineRule="auto"/>
        <w:textAlignment w:val="center"/>
        <w:rPr>
          <w:color w:val="000000"/>
        </w:rPr>
      </w:pPr>
      <w:r>
        <w:rPr>
          <w:color w:val="000000"/>
        </w:rPr>
        <w:t xml:space="preserve">（2）    ①. </w:t>
      </w:r>
      <w:r>
        <w:rPr>
          <w:rFonts w:ascii="宋体" w:hAnsi="宋体"/>
          <w:color w:val="000000"/>
        </w:rPr>
        <w:t>无色溶液变红</w:t>
      </w:r>
      <w:r>
        <w:rPr>
          <w:color w:val="000000"/>
        </w:rPr>
        <w:t xml:space="preserve">    ②. </w:t>
      </w:r>
      <w:r>
        <w:rPr>
          <w:rFonts w:eastAsia="Times New Roman" w:cs="Times New Roman"/>
          <w:color w:val="000000"/>
        </w:rPr>
        <w:t>H</w:t>
      </w:r>
      <w:r>
        <w:rPr>
          <w:rFonts w:eastAsia="Times New Roman" w:cs="Times New Roman"/>
          <w:color w:val="000000"/>
          <w:vertAlign w:val="superscript"/>
        </w:rPr>
        <w:t>+</w:t>
      </w:r>
      <w:r>
        <w:rPr>
          <w:rFonts w:ascii="宋体" w:hAnsi="宋体"/>
          <w:color w:val="000000"/>
        </w:rPr>
        <w:t>、</w:t>
      </w:r>
      <w:r>
        <w:object>
          <v:shape id="_x0000_i1042" o:spt="75" alt="学科网(www.zxxk.com)--教育资源门户，提供试卷、教案、课件、论文、素材以及各类教学资源下载，还有大量而丰富的教学相关资讯！" type="#_x0000_t75" style="height:19pt;width:26.8pt;" o:ole="t" filled="f" o:preferrelative="t" stroked="f" coordsize="21600,21600">
            <v:path/>
            <v:fill on="f" focussize="0,0"/>
            <v:stroke on="f" joinstyle="miter"/>
            <v:imagedata r:id="rId48" o:title="eqId023ebef177e58b125407e6e072daebae"/>
            <o:lock v:ext="edit" aspectratio="t"/>
            <w10:wrap type="none"/>
            <w10:anchorlock/>
          </v:shape>
          <o:OLEObject Type="Embed" ProgID="Equation.DSMT4" ShapeID="_x0000_i1042" DrawAspect="Content" ObjectID="_1468075742" r:id="rId47">
            <o:LockedField>false</o:LockedField>
          </o:OLEObject>
        </w:object>
      </w:r>
      <w:r>
        <w:rPr>
          <w:color w:val="000000"/>
        </w:rPr>
        <w:t xml:space="preserve">    ③. </w:t>
      </w:r>
      <w:r>
        <w:rPr>
          <w:rFonts w:ascii="宋体" w:hAnsi="宋体"/>
          <w:color w:val="000000"/>
        </w:rPr>
        <w:t>氯离子</w:t>
      </w:r>
      <w:r>
        <w:rPr>
          <w:rFonts w:eastAsia="Times New Roman" w:cs="Times New Roman"/>
          <w:color w:val="000000"/>
        </w:rPr>
        <w:t>##Cl</w:t>
      </w:r>
      <w:r>
        <w:rPr>
          <w:rFonts w:eastAsia="Times New Roman" w:cs="Times New Roman"/>
          <w:color w:val="000000"/>
          <w:vertAlign w:val="superscript"/>
        </w:rPr>
        <w:t>-</w:t>
      </w:r>
      <w:r>
        <w:rPr>
          <w:color w:val="000000"/>
        </w:rPr>
        <w:t xml:space="preserve">    ④. </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eastAsia="Times New Roman" w:cs="Times New Roman"/>
          <w:color w:val="000000"/>
        </w:rPr>
        <w:t>+Ca(OH)</w:t>
      </w:r>
      <w:r>
        <w:rPr>
          <w:rFonts w:eastAsia="Times New Roman" w:cs="Times New Roman"/>
          <w:color w:val="000000"/>
          <w:vertAlign w:val="subscript"/>
        </w:rPr>
        <w:t>2</w:t>
      </w:r>
      <w:r>
        <w:rPr>
          <w:rFonts w:eastAsia="Times New Roman" w:cs="Times New Roman"/>
          <w:color w:val="000000"/>
        </w:rPr>
        <w:t>=CaCO</w:t>
      </w:r>
      <w:r>
        <w:rPr>
          <w:rFonts w:eastAsia="Times New Roman" w:cs="Times New Roman"/>
          <w:color w:val="000000"/>
          <w:vertAlign w:val="subscript"/>
        </w:rPr>
        <w:t>3</w:t>
      </w:r>
      <w:r>
        <w:rPr>
          <w:rFonts w:eastAsia="Times New Roman" w:cs="Times New Roman"/>
          <w:color w:val="000000"/>
        </w:rPr>
        <w:t>↓+2NaOH</w:t>
      </w:r>
      <w:r>
        <w:rPr>
          <w:color w:val="000000"/>
        </w:rPr>
        <w:t xml:space="preserve">    ⑤. </w:t>
      </w:r>
      <w:r>
        <w:rPr>
          <w:rFonts w:ascii="宋体" w:hAnsi="宋体"/>
          <w:color w:val="000000"/>
        </w:rPr>
        <w:t>有白色沉淀产生</w:t>
      </w:r>
      <w:r>
        <w:rPr>
          <w:color w:val="000000"/>
        </w:rPr>
        <w:t xml:space="preserve">    ⑥. </w:t>
      </w:r>
      <w:r>
        <w:rPr>
          <w:rFonts w:ascii="宋体" w:hAnsi="宋体"/>
          <w:color w:val="000000"/>
        </w:rPr>
        <w:t>复分解反应</w:t>
      </w:r>
    </w:p>
    <w:p w14:paraId="2658C1EC">
      <w:pPr>
        <w:spacing w:line="360" w:lineRule="auto"/>
        <w:textAlignment w:val="center"/>
        <w:rPr>
          <w:color w:val="000000"/>
        </w:rPr>
      </w:pPr>
      <w:r>
        <w:rPr>
          <w:color w:val="2E75B6"/>
        </w:rPr>
        <w:t>【解析】</w:t>
      </w:r>
    </w:p>
    <w:p w14:paraId="5E877DE8">
      <w:pPr>
        <w:spacing w:line="360" w:lineRule="auto"/>
        <w:textAlignment w:val="center"/>
        <w:rPr>
          <w:color w:val="000000"/>
        </w:rPr>
      </w:pPr>
      <w:r>
        <w:rPr>
          <w:color w:val="000000"/>
        </w:rPr>
        <w:t>【小问1详解】</w:t>
      </w:r>
    </w:p>
    <w:p w14:paraId="759B542C">
      <w:pPr>
        <w:spacing w:line="360" w:lineRule="auto"/>
        <w:textAlignment w:val="center"/>
        <w:rPr>
          <w:color w:val="000000"/>
        </w:rPr>
      </w:pPr>
      <w:r>
        <w:rPr>
          <w:rFonts w:eastAsia="Times New Roman" w:cs="Times New Roman"/>
          <w:color w:val="000000"/>
        </w:rPr>
        <w:t>I</w:t>
      </w:r>
      <w:r>
        <w:rPr>
          <w:rFonts w:ascii="宋体" w:hAnsi="宋体"/>
          <w:color w:val="000000"/>
        </w:rPr>
        <w:t>、</w:t>
      </w:r>
      <w:r>
        <w:rPr>
          <w:rFonts w:eastAsia="Times New Roman" w:cs="Times New Roman"/>
          <w:color w:val="000000"/>
        </w:rPr>
        <w:t>Ba</w:t>
      </w:r>
      <w:r>
        <w:rPr>
          <w:rFonts w:eastAsia="Times New Roman" w:cs="Times New Roman"/>
          <w:color w:val="000000"/>
          <w:vertAlign w:val="superscript"/>
        </w:rPr>
        <w:t>2+</w:t>
      </w:r>
      <w:r>
        <w:rPr>
          <w:rFonts w:ascii="宋体" w:hAnsi="宋体"/>
          <w:color w:val="000000"/>
        </w:rPr>
        <w:t>能与</w:t>
      </w:r>
      <w:r>
        <w:rPr>
          <w:rFonts w:eastAsia="Times New Roman" w:cs="Times New Roman"/>
          <w:color w:val="000000"/>
        </w:rPr>
        <w:t>SO</w:t>
      </w:r>
      <w:r>
        <w:rPr>
          <w:rFonts w:eastAsia="Times New Roman" w:cs="Times New Roman"/>
          <w:color w:val="000000"/>
          <w:vertAlign w:val="subscript"/>
        </w:rPr>
        <w:t>2</w:t>
      </w:r>
      <w:r>
        <w:rPr>
          <w:rFonts w:ascii="宋体" w:hAnsi="宋体"/>
          <w:color w:val="000000"/>
        </w:rPr>
        <w:t>反应生成硫酸钡沉淀，</w:t>
      </w:r>
      <w:r>
        <w:object>
          <v:shape id="_x0000_i1043" o:spt="75" alt="学科网(www.zxxk.com)--教育资源门户，提供试卷、教案、课件、论文、素材以及各类教学资源下载，还有大量而丰富的教学相关资讯！" type="#_x0000_t75" style="height:19pt;width:26.8pt;" o:ole="t" filled="f" o:preferrelative="t" stroked="f" coordsize="21600,21600">
            <v:path/>
            <v:fill on="f" focussize="0,0"/>
            <v:stroke on="f" joinstyle="miter"/>
            <v:imagedata r:id="rId48" o:title="eqId023ebef177e58b125407e6e072daebae"/>
            <o:lock v:ext="edit" aspectratio="t"/>
            <w10:wrap type="none"/>
            <w10:anchorlock/>
          </v:shape>
          <o:OLEObject Type="Embed" ProgID="Equation.DSMT4" ShapeID="_x0000_i1043" DrawAspect="Content" ObjectID="_1468075743" r:id="rId49">
            <o:LockedField>false</o:LockedField>
          </o:OLEObject>
        </w:object>
      </w:r>
      <w:r>
        <w:rPr>
          <w:rFonts w:ascii="宋体" w:hAnsi="宋体"/>
          <w:color w:val="000000"/>
        </w:rPr>
        <w:t>能与</w:t>
      </w:r>
      <w:r>
        <w:rPr>
          <w:rFonts w:eastAsia="Times New Roman" w:cs="Times New Roman"/>
          <w:color w:val="000000"/>
        </w:rPr>
        <w:t>Ca</w:t>
      </w:r>
      <w:r>
        <w:rPr>
          <w:rFonts w:eastAsia="Times New Roman" w:cs="Times New Roman"/>
          <w:color w:val="000000"/>
          <w:vertAlign w:val="superscript"/>
        </w:rPr>
        <w:t>2+</w:t>
      </w:r>
      <w:r>
        <w:rPr>
          <w:rFonts w:ascii="宋体" w:hAnsi="宋体"/>
          <w:color w:val="000000"/>
        </w:rPr>
        <w:t>、</w:t>
      </w:r>
      <w:r>
        <w:rPr>
          <w:rFonts w:eastAsia="Times New Roman" w:cs="Times New Roman"/>
          <w:color w:val="000000"/>
        </w:rPr>
        <w:t>Ba</w:t>
      </w:r>
      <w:r>
        <w:rPr>
          <w:rFonts w:eastAsia="Times New Roman" w:cs="Times New Roman"/>
          <w:color w:val="000000"/>
          <w:vertAlign w:val="superscript"/>
        </w:rPr>
        <w:t>2+</w:t>
      </w:r>
      <w:r>
        <w:rPr>
          <w:rFonts w:ascii="宋体" w:hAnsi="宋体"/>
          <w:color w:val="000000"/>
        </w:rPr>
        <w:t>分别反应生成碳酸钙沉淀、碳酸钡沉淀，</w:t>
      </w:r>
      <w:r>
        <w:rPr>
          <w:rFonts w:eastAsia="Times New Roman" w:cs="Times New Roman"/>
          <w:color w:val="000000"/>
        </w:rPr>
        <w:t>OH</w:t>
      </w:r>
      <w:r>
        <w:rPr>
          <w:rFonts w:eastAsia="Times New Roman" w:cs="Times New Roman"/>
          <w:color w:val="000000"/>
          <w:vertAlign w:val="superscript"/>
        </w:rPr>
        <w:t>-</w:t>
      </w:r>
      <w:r>
        <w:rPr>
          <w:rFonts w:ascii="宋体" w:hAnsi="宋体"/>
          <w:color w:val="000000"/>
        </w:rPr>
        <w:t>能与</w:t>
      </w:r>
      <w:r>
        <w:rPr>
          <w:rFonts w:eastAsia="Times New Roman" w:cs="Times New Roman"/>
          <w:color w:val="000000"/>
        </w:rPr>
        <w:t>Mg</w:t>
      </w:r>
      <w:r>
        <w:rPr>
          <w:rFonts w:eastAsia="Times New Roman" w:cs="Times New Roman"/>
          <w:color w:val="000000"/>
          <w:vertAlign w:val="superscript"/>
        </w:rPr>
        <w:t>2+</w:t>
      </w:r>
      <w:r>
        <w:rPr>
          <w:rFonts w:ascii="宋体" w:hAnsi="宋体"/>
          <w:color w:val="000000"/>
        </w:rPr>
        <w:t>反应生成氢氧化镁沉淀。因此过量的碳酸钠溶液一定要在过量的氯化钡溶液之后加入，以达到去除原有的钙离子和引入的钡离子的目的，所以三种试剂依次加入的顺序是②①③或③②①或②③①。</w:t>
      </w:r>
    </w:p>
    <w:p w14:paraId="1FC5E569">
      <w:pPr>
        <w:spacing w:line="360" w:lineRule="auto"/>
        <w:jc w:val="left"/>
        <w:textAlignment w:val="center"/>
        <w:rPr>
          <w:color w:val="000000"/>
        </w:rPr>
      </w:pPr>
      <w:r>
        <w:rPr>
          <w:rFonts w:eastAsia="Times New Roman" w:cs="Times New Roman"/>
          <w:color w:val="000000"/>
        </w:rPr>
        <w:t>Ⅱ</w:t>
      </w:r>
      <w:r>
        <w:rPr>
          <w:rFonts w:ascii="宋体" w:hAnsi="宋体"/>
          <w:color w:val="000000"/>
        </w:rPr>
        <w:t>、由现有化学方程式可知，反应前各物质中</w:t>
      </w:r>
      <w:r>
        <w:rPr>
          <w:rFonts w:eastAsia="Times New Roman" w:cs="Times New Roman"/>
          <w:color w:val="000000"/>
        </w:rPr>
        <w:t>N</w:t>
      </w:r>
      <w:r>
        <w:rPr>
          <w:rFonts w:ascii="宋体" w:hAnsi="宋体"/>
          <w:color w:val="000000"/>
        </w:rPr>
        <w:t>、</w:t>
      </w:r>
      <w:r>
        <w:rPr>
          <w:rFonts w:eastAsia="Times New Roman" w:cs="Times New Roman"/>
          <w:color w:val="000000"/>
        </w:rPr>
        <w:t>H</w:t>
      </w:r>
      <w:r>
        <w:rPr>
          <w:rFonts w:ascii="宋体" w:hAnsi="宋体"/>
          <w:color w:val="000000"/>
        </w:rPr>
        <w:t>、</w:t>
      </w:r>
      <w:r>
        <w:rPr>
          <w:rFonts w:eastAsia="Times New Roman" w:cs="Times New Roman"/>
          <w:color w:val="000000"/>
        </w:rPr>
        <w:t>C</w:t>
      </w:r>
      <w:r>
        <w:rPr>
          <w:rFonts w:ascii="宋体" w:hAnsi="宋体"/>
          <w:color w:val="000000"/>
        </w:rPr>
        <w:t>、</w:t>
      </w:r>
      <w:r>
        <w:rPr>
          <w:rFonts w:eastAsia="Times New Roman" w:cs="Times New Roman"/>
          <w:color w:val="000000"/>
        </w:rPr>
        <w:t>O</w:t>
      </w:r>
      <w:r>
        <w:rPr>
          <w:rFonts w:ascii="宋体" w:hAnsi="宋体"/>
          <w:color w:val="000000"/>
        </w:rPr>
        <w:t>、</w:t>
      </w:r>
      <w:r>
        <w:rPr>
          <w:rFonts w:eastAsia="Times New Roman" w:cs="Times New Roman"/>
          <w:color w:val="000000"/>
        </w:rPr>
        <w:t>Na</w:t>
      </w:r>
      <w:r>
        <w:rPr>
          <w:rFonts w:ascii="宋体" w:hAnsi="宋体"/>
          <w:color w:val="000000"/>
        </w:rPr>
        <w:t>、</w:t>
      </w:r>
      <w:r>
        <w:rPr>
          <w:rFonts w:eastAsia="Times New Roman" w:cs="Times New Roman"/>
          <w:color w:val="000000"/>
        </w:rPr>
        <w:t xml:space="preserve">Cl </w:t>
      </w:r>
      <w:r>
        <w:rPr>
          <w:rFonts w:ascii="宋体" w:hAnsi="宋体"/>
          <w:color w:val="000000"/>
        </w:rPr>
        <w:t>元素的原子个数为</w:t>
      </w:r>
      <w:r>
        <w:rPr>
          <w:rFonts w:eastAsia="Times New Roman" w:cs="Times New Roman"/>
          <w:color w:val="000000"/>
        </w:rPr>
        <w:t>1</w:t>
      </w:r>
      <w:r>
        <w:rPr>
          <w:rFonts w:ascii="宋体" w:hAnsi="宋体"/>
          <w:color w:val="000000"/>
        </w:rPr>
        <w:t>、</w:t>
      </w:r>
      <w:r>
        <w:rPr>
          <w:rFonts w:eastAsia="Times New Roman" w:cs="Times New Roman"/>
          <w:color w:val="000000"/>
        </w:rPr>
        <w:t>5</w:t>
      </w:r>
      <w:r>
        <w:rPr>
          <w:rFonts w:ascii="宋体" w:hAnsi="宋体"/>
          <w:color w:val="000000"/>
        </w:rPr>
        <w:t>、</w:t>
      </w:r>
      <w:r>
        <w:rPr>
          <w:rFonts w:eastAsia="Times New Roman" w:cs="Times New Roman"/>
          <w:color w:val="000000"/>
        </w:rPr>
        <w:t>1</w:t>
      </w:r>
      <w:r>
        <w:rPr>
          <w:rFonts w:ascii="宋体" w:hAnsi="宋体"/>
          <w:color w:val="000000"/>
        </w:rPr>
        <w:t>、</w:t>
      </w:r>
      <w:r>
        <w:rPr>
          <w:rFonts w:eastAsia="Times New Roman" w:cs="Times New Roman"/>
          <w:color w:val="000000"/>
        </w:rPr>
        <w:t>3</w:t>
      </w:r>
      <w:r>
        <w:rPr>
          <w:rFonts w:ascii="宋体" w:hAnsi="宋体"/>
          <w:color w:val="000000"/>
        </w:rPr>
        <w:t>、</w:t>
      </w:r>
      <w:r>
        <w:rPr>
          <w:rFonts w:eastAsia="Times New Roman" w:cs="Times New Roman"/>
          <w:color w:val="000000"/>
        </w:rPr>
        <w:t>1</w:t>
      </w:r>
      <w:r>
        <w:rPr>
          <w:rFonts w:ascii="宋体" w:hAnsi="宋体"/>
          <w:color w:val="000000"/>
        </w:rPr>
        <w:t>、</w:t>
      </w:r>
      <w:r>
        <w:rPr>
          <w:rFonts w:eastAsia="Times New Roman" w:cs="Times New Roman"/>
          <w:color w:val="000000"/>
        </w:rPr>
        <w:t>1</w:t>
      </w:r>
      <w:r>
        <w:rPr>
          <w:rFonts w:ascii="宋体" w:hAnsi="宋体"/>
          <w:color w:val="000000"/>
        </w:rPr>
        <w:t>，而反应后</w:t>
      </w:r>
      <w:r>
        <w:rPr>
          <w:rFonts w:eastAsia="Times New Roman" w:cs="Times New Roman"/>
          <w:color w:val="000000"/>
        </w:rPr>
        <w:t>(X</w:t>
      </w:r>
      <w:r>
        <w:rPr>
          <w:rFonts w:ascii="宋体" w:hAnsi="宋体"/>
          <w:color w:val="000000"/>
        </w:rPr>
        <w:t>除外</w:t>
      </w:r>
      <w:r>
        <w:rPr>
          <w:rFonts w:eastAsia="Times New Roman" w:cs="Times New Roman"/>
          <w:color w:val="000000"/>
        </w:rPr>
        <w:t>)</w:t>
      </w:r>
      <w:r>
        <w:rPr>
          <w:rFonts w:ascii="宋体" w:hAnsi="宋体"/>
          <w:color w:val="000000"/>
        </w:rPr>
        <w:t>各物质中</w:t>
      </w:r>
      <w:r>
        <w:rPr>
          <w:rFonts w:eastAsia="Times New Roman" w:cs="Times New Roman"/>
          <w:color w:val="000000"/>
        </w:rPr>
        <w:t>N</w:t>
      </w:r>
      <w:r>
        <w:rPr>
          <w:rFonts w:ascii="宋体" w:hAnsi="宋体"/>
          <w:color w:val="000000"/>
        </w:rPr>
        <w:t>、</w:t>
      </w:r>
      <w:r>
        <w:rPr>
          <w:rFonts w:eastAsia="Times New Roman" w:cs="Times New Roman"/>
          <w:color w:val="000000"/>
        </w:rPr>
        <w:t>H</w:t>
      </w:r>
      <w:r>
        <w:rPr>
          <w:rFonts w:ascii="宋体" w:hAnsi="宋体"/>
          <w:color w:val="000000"/>
        </w:rPr>
        <w:t>、</w:t>
      </w:r>
      <w:r>
        <w:rPr>
          <w:rFonts w:eastAsia="Times New Roman" w:cs="Times New Roman"/>
          <w:color w:val="000000"/>
        </w:rPr>
        <w:t>C</w:t>
      </w:r>
      <w:r>
        <w:rPr>
          <w:rFonts w:ascii="宋体" w:hAnsi="宋体"/>
          <w:color w:val="000000"/>
        </w:rPr>
        <w:t>、</w:t>
      </w:r>
      <w:r>
        <w:rPr>
          <w:rFonts w:eastAsia="Times New Roman" w:cs="Times New Roman"/>
          <w:color w:val="000000"/>
        </w:rPr>
        <w:t>O</w:t>
      </w:r>
      <w:r>
        <w:rPr>
          <w:rFonts w:ascii="宋体" w:hAnsi="宋体"/>
          <w:color w:val="000000"/>
        </w:rPr>
        <w:t>、</w:t>
      </w:r>
      <w:r>
        <w:rPr>
          <w:rFonts w:eastAsia="Times New Roman" w:cs="Times New Roman"/>
          <w:color w:val="000000"/>
        </w:rPr>
        <w:t>Na</w:t>
      </w:r>
      <w:r>
        <w:rPr>
          <w:rFonts w:ascii="宋体" w:hAnsi="宋体"/>
          <w:color w:val="000000"/>
        </w:rPr>
        <w:t>、</w:t>
      </w:r>
      <w:r>
        <w:rPr>
          <w:rFonts w:eastAsia="Times New Roman" w:cs="Times New Roman"/>
          <w:color w:val="000000"/>
        </w:rPr>
        <w:t>Cl</w:t>
      </w:r>
      <w:r>
        <w:rPr>
          <w:rFonts w:ascii="宋体" w:hAnsi="宋体"/>
          <w:color w:val="000000"/>
        </w:rPr>
        <w:t>元素的原子个数为</w:t>
      </w:r>
      <w:r>
        <w:rPr>
          <w:rFonts w:eastAsia="Times New Roman" w:cs="Times New Roman"/>
          <w:color w:val="000000"/>
        </w:rPr>
        <w:t>0</w:t>
      </w:r>
      <w:r>
        <w:rPr>
          <w:rFonts w:ascii="宋体" w:hAnsi="宋体"/>
          <w:color w:val="000000"/>
        </w:rPr>
        <w:t>、</w:t>
      </w:r>
      <w:r>
        <w:rPr>
          <w:rFonts w:eastAsia="Times New Roman" w:cs="Times New Roman"/>
          <w:color w:val="000000"/>
        </w:rPr>
        <w:t>1</w:t>
      </w:r>
      <w:r>
        <w:rPr>
          <w:rFonts w:ascii="宋体" w:hAnsi="宋体"/>
          <w:color w:val="000000"/>
        </w:rPr>
        <w:t>、</w:t>
      </w:r>
      <w:r>
        <w:rPr>
          <w:rFonts w:eastAsia="Times New Roman" w:cs="Times New Roman"/>
          <w:color w:val="000000"/>
        </w:rPr>
        <w:t>1</w:t>
      </w:r>
      <w:r>
        <w:rPr>
          <w:rFonts w:ascii="宋体" w:hAnsi="宋体"/>
          <w:color w:val="000000"/>
        </w:rPr>
        <w:t>、</w:t>
      </w:r>
      <w:r>
        <w:rPr>
          <w:rFonts w:eastAsia="Times New Roman" w:cs="Times New Roman"/>
          <w:color w:val="000000"/>
        </w:rPr>
        <w:t>3</w:t>
      </w:r>
      <w:r>
        <w:rPr>
          <w:rFonts w:ascii="宋体" w:hAnsi="宋体"/>
          <w:color w:val="000000"/>
        </w:rPr>
        <w:t>、</w:t>
      </w:r>
      <w:r>
        <w:rPr>
          <w:rFonts w:eastAsia="Times New Roman" w:cs="Times New Roman"/>
          <w:color w:val="000000"/>
        </w:rPr>
        <w:t>1</w:t>
      </w:r>
      <w:r>
        <w:rPr>
          <w:rFonts w:ascii="宋体" w:hAnsi="宋体"/>
          <w:color w:val="000000"/>
        </w:rPr>
        <w:t>、</w:t>
      </w:r>
      <w:r>
        <w:rPr>
          <w:rFonts w:eastAsia="Times New Roman" w:cs="Times New Roman"/>
          <w:color w:val="000000"/>
        </w:rPr>
        <w:t>0</w:t>
      </w:r>
      <w:r>
        <w:rPr>
          <w:rFonts w:ascii="宋体" w:hAnsi="宋体"/>
          <w:color w:val="000000"/>
        </w:rPr>
        <w:t>，根据化学反应前后原子种类和数目不变的原则，可知生成物</w:t>
      </w:r>
      <w:r>
        <w:rPr>
          <w:rFonts w:eastAsia="Times New Roman" w:cs="Times New Roman"/>
          <w:color w:val="000000"/>
        </w:rPr>
        <w:t>X</w:t>
      </w:r>
      <w:r>
        <w:rPr>
          <w:rFonts w:ascii="宋体" w:hAnsi="宋体"/>
          <w:color w:val="000000"/>
        </w:rPr>
        <w:t>的一个分子中含有</w:t>
      </w:r>
      <w:r>
        <w:rPr>
          <w:rFonts w:eastAsia="Times New Roman" w:cs="Times New Roman"/>
          <w:color w:val="000000"/>
        </w:rPr>
        <w:t>1</w:t>
      </w:r>
      <w:r>
        <w:rPr>
          <w:rFonts w:ascii="宋体" w:hAnsi="宋体"/>
          <w:color w:val="000000"/>
        </w:rPr>
        <w:t>个</w:t>
      </w:r>
      <w:r>
        <w:rPr>
          <w:rFonts w:eastAsia="Times New Roman" w:cs="Times New Roman"/>
          <w:color w:val="000000"/>
        </w:rPr>
        <w:t>N</w:t>
      </w:r>
      <w:r>
        <w:rPr>
          <w:rFonts w:ascii="宋体" w:hAnsi="宋体"/>
          <w:color w:val="000000"/>
        </w:rPr>
        <w:t>原子、</w:t>
      </w:r>
      <w:r>
        <w:rPr>
          <w:rFonts w:eastAsia="Times New Roman" w:cs="Times New Roman"/>
          <w:color w:val="000000"/>
        </w:rPr>
        <w:t>4</w:t>
      </w:r>
      <w:r>
        <w:rPr>
          <w:rFonts w:ascii="宋体" w:hAnsi="宋体"/>
          <w:color w:val="000000"/>
        </w:rPr>
        <w:t>个</w:t>
      </w:r>
      <w:r>
        <w:rPr>
          <w:rFonts w:eastAsia="Times New Roman" w:cs="Times New Roman"/>
          <w:color w:val="000000"/>
        </w:rPr>
        <w:t>H</w:t>
      </w:r>
      <w:r>
        <w:rPr>
          <w:rFonts w:ascii="宋体" w:hAnsi="宋体"/>
          <w:color w:val="000000"/>
        </w:rPr>
        <w:t>原子和</w:t>
      </w:r>
      <w:r>
        <w:rPr>
          <w:rFonts w:eastAsia="Times New Roman" w:cs="Times New Roman"/>
          <w:color w:val="000000"/>
        </w:rPr>
        <w:t>1</w:t>
      </w:r>
      <w:r>
        <w:rPr>
          <w:rFonts w:ascii="宋体" w:hAnsi="宋体"/>
          <w:color w:val="000000"/>
        </w:rPr>
        <w:t>个</w:t>
      </w:r>
      <w:r>
        <w:rPr>
          <w:rFonts w:eastAsia="Times New Roman" w:cs="Times New Roman"/>
          <w:color w:val="000000"/>
        </w:rPr>
        <w:t>Cl</w:t>
      </w:r>
      <w:r>
        <w:rPr>
          <w:rFonts w:ascii="宋体" w:hAnsi="宋体"/>
          <w:color w:val="000000"/>
        </w:rPr>
        <w:t>原子，即</w:t>
      </w:r>
      <w:r>
        <w:rPr>
          <w:rFonts w:eastAsia="Times New Roman" w:cs="Times New Roman"/>
          <w:color w:val="000000"/>
        </w:rPr>
        <w:t>X</w:t>
      </w:r>
      <w:r>
        <w:rPr>
          <w:rFonts w:ascii="宋体" w:hAnsi="宋体"/>
          <w:color w:val="000000"/>
        </w:rPr>
        <w:t>为</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r>
        <w:rPr>
          <w:rFonts w:ascii="宋体" w:hAnsi="宋体"/>
          <w:color w:val="000000"/>
        </w:rPr>
        <w:t>。</w:t>
      </w:r>
    </w:p>
    <w:p w14:paraId="48287115">
      <w:pPr>
        <w:spacing w:line="360" w:lineRule="auto"/>
        <w:jc w:val="left"/>
        <w:textAlignment w:val="center"/>
        <w:rPr>
          <w:color w:val="000000"/>
        </w:rPr>
      </w:pPr>
      <w:r>
        <w:rPr>
          <w:color w:val="000000"/>
        </w:rPr>
        <w:t>【小问2详解】</w:t>
      </w:r>
    </w:p>
    <w:p w14:paraId="5A7A93B9">
      <w:pPr>
        <w:spacing w:line="360" w:lineRule="auto"/>
        <w:textAlignment w:val="center"/>
        <w:rPr>
          <w:color w:val="000000"/>
        </w:rPr>
      </w:pPr>
      <w:r>
        <w:rPr>
          <w:rFonts w:ascii="宋体" w:hAnsi="宋体"/>
          <w:color w:val="000000"/>
        </w:rPr>
        <w:t>①碳酸钠溶液呈碱性，能使酚酞试液变红，故</w:t>
      </w:r>
      <w:r>
        <w:rPr>
          <w:rFonts w:eastAsia="Times New Roman" w:cs="Times New Roman"/>
          <w:color w:val="000000"/>
        </w:rPr>
        <w:t>A</w:t>
      </w:r>
      <w:r>
        <w:rPr>
          <w:rFonts w:ascii="宋体" w:hAnsi="宋体"/>
          <w:color w:val="000000"/>
        </w:rPr>
        <w:t>试管中的现象是无色溶液变红。</w:t>
      </w:r>
    </w:p>
    <w:p w14:paraId="69DBC92F">
      <w:pPr>
        <w:spacing w:line="360" w:lineRule="auto"/>
        <w:textAlignment w:val="center"/>
        <w:rPr>
          <w:color w:val="000000"/>
        </w:rPr>
      </w:pPr>
      <w:r>
        <w:rPr>
          <w:rFonts w:ascii="宋体" w:hAnsi="宋体"/>
          <w:color w:val="000000"/>
        </w:rPr>
        <w:t>②由图可知，当碳酸钠与稀盐酸反应时，实际上是</w:t>
      </w:r>
      <w:r>
        <w:object>
          <v:shape id="_x0000_i1044" o:spt="75" alt="学科网(www.zxxk.com)--教育资源门户，提供试卷、教案、课件、论文、素材以及各类教学资源下载，还有大量而丰富的教学相关资讯！" type="#_x0000_t75" style="height:19pt;width:26.8pt;" o:ole="t" filled="f" o:preferrelative="t" stroked="f" coordsize="21600,21600">
            <v:path/>
            <v:fill on="f" focussize="0,0"/>
            <v:stroke on="f" joinstyle="miter"/>
            <v:imagedata r:id="rId48" o:title="eqId023ebef177e58b125407e6e072daebae"/>
            <o:lock v:ext="edit" aspectratio="t"/>
            <w10:wrap type="none"/>
            <w10:anchorlock/>
          </v:shape>
          <o:OLEObject Type="Embed" ProgID="Equation.DSMT4" ShapeID="_x0000_i1044" DrawAspect="Content" ObjectID="_1468075744" r:id="rId50">
            <o:LockedField>false</o:LockedField>
          </o:OLEObject>
        </w:object>
      </w:r>
      <w:r>
        <w:rPr>
          <w:rFonts w:ascii="宋体" w:hAnsi="宋体"/>
          <w:color w:val="000000"/>
        </w:rPr>
        <w:t>与</w:t>
      </w:r>
      <w:r>
        <w:rPr>
          <w:rFonts w:eastAsia="Times New Roman" w:cs="Times New Roman"/>
          <w:color w:val="000000"/>
        </w:rPr>
        <w:t>H</w:t>
      </w:r>
      <w:r>
        <w:rPr>
          <w:rFonts w:eastAsia="Times New Roman" w:cs="Times New Roman"/>
          <w:color w:val="000000"/>
          <w:vertAlign w:val="superscript"/>
        </w:rPr>
        <w:t>+</w:t>
      </w:r>
      <w:r>
        <w:rPr>
          <w:rFonts w:ascii="宋体" w:hAnsi="宋体"/>
          <w:color w:val="000000"/>
        </w:rPr>
        <w:t>发生反应生成碳酸，继而分解成水和二氧化碳，因此该过程中参加反应的离子是</w:t>
      </w:r>
      <w:r>
        <w:rPr>
          <w:rFonts w:eastAsia="Times New Roman" w:cs="Times New Roman"/>
          <w:color w:val="000000"/>
        </w:rPr>
        <w:t>H</w:t>
      </w:r>
      <w:r>
        <w:rPr>
          <w:rFonts w:eastAsia="Times New Roman" w:cs="Times New Roman"/>
          <w:color w:val="000000"/>
          <w:vertAlign w:val="superscript"/>
        </w:rPr>
        <w:t>+</w:t>
      </w:r>
      <w:r>
        <w:rPr>
          <w:rFonts w:ascii="宋体" w:hAnsi="宋体"/>
          <w:color w:val="000000"/>
        </w:rPr>
        <w:t>和</w:t>
      </w:r>
      <w:r>
        <w:object>
          <v:shape id="_x0000_i1045" o:spt="75" alt="学科网(www.zxxk.com)--教育资源门户，提供试卷、教案、课件、论文、素材以及各类教学资源下载，还有大量而丰富的教学相关资讯！" type="#_x0000_t75" style="height:19pt;width:26.8pt;" o:ole="t" filled="f" o:preferrelative="t" stroked="f" coordsize="21600,21600">
            <v:path/>
            <v:fill on="f" focussize="0,0"/>
            <v:stroke on="f" joinstyle="miter"/>
            <v:imagedata r:id="rId48" o:title="eqId023ebef177e58b125407e6e072daebae"/>
            <o:lock v:ext="edit" aspectratio="t"/>
            <w10:wrap type="none"/>
            <w10:anchorlock/>
          </v:shape>
          <o:OLEObject Type="Embed" ProgID="Equation.DSMT4" ShapeID="_x0000_i1045" DrawAspect="Content" ObjectID="_1468075745" r:id="rId51">
            <o:LockedField>false</o:LockedField>
          </o:OLEObject>
        </w:object>
      </w:r>
      <w:r>
        <w:rPr>
          <w:rFonts w:ascii="宋体" w:hAnsi="宋体"/>
          <w:color w:val="000000"/>
        </w:rPr>
        <w:t>。当观察到不再有气泡产生时，说明溶液中的碳酸根恰好完全反应，此时溶液中的阴离子只有氯离子。</w:t>
      </w:r>
    </w:p>
    <w:p w14:paraId="16507271">
      <w:pPr>
        <w:spacing w:line="360" w:lineRule="auto"/>
        <w:textAlignment w:val="center"/>
        <w:rPr>
          <w:color w:val="000000"/>
        </w:rPr>
      </w:pPr>
      <w:r>
        <w:rPr>
          <w:rFonts w:ascii="宋体" w:hAnsi="宋体"/>
          <w:color w:val="000000"/>
        </w:rPr>
        <w:t>③在</w:t>
      </w:r>
      <w:r>
        <w:rPr>
          <w:rFonts w:eastAsia="Times New Roman" w:cs="Times New Roman"/>
          <w:color w:val="000000"/>
        </w:rPr>
        <w:t>C</w:t>
      </w:r>
      <w:r>
        <w:rPr>
          <w:rFonts w:ascii="宋体" w:hAnsi="宋体"/>
          <w:color w:val="000000"/>
        </w:rPr>
        <w:t>试管中，碳酸钠与氢氧化钙反应生成碳酸钙沉淀和氢氧化钠，反应的化学方程式为</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eastAsia="Times New Roman" w:cs="Times New Roman"/>
          <w:color w:val="000000"/>
        </w:rPr>
        <w:t>+Ca(OH)</w:t>
      </w:r>
      <w:r>
        <w:rPr>
          <w:rFonts w:eastAsia="Times New Roman" w:cs="Times New Roman"/>
          <w:color w:val="000000"/>
          <w:vertAlign w:val="subscript"/>
        </w:rPr>
        <w:t>2</w:t>
      </w:r>
      <w:r>
        <w:rPr>
          <w:rFonts w:eastAsia="Times New Roman" w:cs="Times New Roman"/>
          <w:color w:val="000000"/>
        </w:rPr>
        <w:t>=CaCO</w:t>
      </w:r>
      <w:r>
        <w:rPr>
          <w:rFonts w:eastAsia="Times New Roman" w:cs="Times New Roman"/>
          <w:color w:val="000000"/>
          <w:vertAlign w:val="subscript"/>
        </w:rPr>
        <w:t>3</w:t>
      </w:r>
      <w:r>
        <w:rPr>
          <w:rFonts w:eastAsia="Times New Roman" w:cs="Times New Roman"/>
          <w:color w:val="000000"/>
        </w:rPr>
        <w:t>↓+2NaOH</w:t>
      </w:r>
      <w:r>
        <w:rPr>
          <w:rFonts w:ascii="宋体" w:hAnsi="宋体"/>
          <w:color w:val="000000"/>
        </w:rPr>
        <w:t>。</w:t>
      </w:r>
    </w:p>
    <w:p w14:paraId="4CD96E34">
      <w:pPr>
        <w:spacing w:line="360" w:lineRule="auto"/>
        <w:textAlignment w:val="center"/>
        <w:rPr>
          <w:color w:val="000000"/>
        </w:rPr>
      </w:pPr>
      <w:r>
        <w:rPr>
          <w:rFonts w:ascii="宋体" w:hAnsi="宋体"/>
          <w:color w:val="000000"/>
        </w:rPr>
        <w:t>④在</w:t>
      </w:r>
      <w:r>
        <w:rPr>
          <w:rFonts w:eastAsia="Times New Roman" w:cs="Times New Roman"/>
          <w:color w:val="000000"/>
        </w:rPr>
        <w:t>D</w:t>
      </w:r>
      <w:r>
        <w:rPr>
          <w:rFonts w:ascii="宋体" w:hAnsi="宋体"/>
          <w:color w:val="000000"/>
        </w:rPr>
        <w:t>试管中，碳酸钠与氯化钡反应生成碳酸钡沉淀和氯化钠，反应现象是有白色沉淀产生；该反应是两种化合物互相交换成分生成另外两种化合物的反应，属于复分解反应。</w:t>
      </w:r>
    </w:p>
    <w:p w14:paraId="48637CA1">
      <w:pPr>
        <w:spacing w:line="360" w:lineRule="auto"/>
        <w:textAlignment w:val="center"/>
        <w:rPr>
          <w:color w:val="000000"/>
        </w:rPr>
      </w:pPr>
      <w:r>
        <w:rPr>
          <w:rFonts w:ascii="宋体" w:hAnsi="宋体"/>
          <w:b/>
          <w:color w:val="000000"/>
          <w:sz w:val="24"/>
        </w:rPr>
        <w:t>四、分析与计算</w:t>
      </w:r>
      <w:r>
        <w:rPr>
          <w:rFonts w:eastAsia="Times New Roman" w:cs="Times New Roman"/>
          <w:b/>
          <w:color w:val="000000"/>
          <w:sz w:val="24"/>
        </w:rPr>
        <w:t>(</w:t>
      </w:r>
      <w:r>
        <w:rPr>
          <w:rFonts w:ascii="宋体" w:hAnsi="宋体"/>
          <w:b/>
          <w:color w:val="000000"/>
          <w:sz w:val="24"/>
        </w:rPr>
        <w:t>本大题共</w:t>
      </w:r>
      <w:r>
        <w:rPr>
          <w:rFonts w:eastAsia="Times New Roman" w:cs="Times New Roman"/>
          <w:b/>
          <w:color w:val="000000"/>
          <w:sz w:val="24"/>
        </w:rPr>
        <w:t>1</w:t>
      </w:r>
      <w:r>
        <w:rPr>
          <w:rFonts w:ascii="宋体" w:hAnsi="宋体"/>
          <w:b/>
          <w:color w:val="000000"/>
          <w:sz w:val="24"/>
        </w:rPr>
        <w:t>小题，共</w:t>
      </w:r>
      <w:r>
        <w:rPr>
          <w:rFonts w:eastAsia="Times New Roman" w:cs="Times New Roman"/>
          <w:b/>
          <w:color w:val="000000"/>
          <w:sz w:val="24"/>
        </w:rPr>
        <w:t>6</w:t>
      </w:r>
      <w:r>
        <w:rPr>
          <w:rFonts w:ascii="宋体" w:hAnsi="宋体"/>
          <w:b/>
          <w:color w:val="000000"/>
          <w:sz w:val="24"/>
        </w:rPr>
        <w:t>分</w:t>
      </w:r>
      <w:r>
        <w:rPr>
          <w:rFonts w:eastAsia="Times New Roman" w:cs="Times New Roman"/>
          <w:b/>
          <w:color w:val="000000"/>
          <w:sz w:val="24"/>
        </w:rPr>
        <w:t>)</w:t>
      </w:r>
    </w:p>
    <w:p w14:paraId="20546D0B">
      <w:pPr>
        <w:spacing w:line="360" w:lineRule="auto"/>
        <w:textAlignment w:val="center"/>
        <w:rPr>
          <w:color w:val="000000"/>
        </w:rPr>
      </w:pPr>
      <w:r>
        <w:rPr>
          <w:color w:val="000000"/>
        </w:rPr>
        <w:t xml:space="preserve">22. </w:t>
      </w:r>
      <w:r>
        <w:rPr>
          <w:rFonts w:ascii="宋体" w:hAnsi="宋体"/>
          <w:color w:val="000000"/>
        </w:rPr>
        <w:t>造纸是我国古代四大发明之一，极大推动了人类文明的发展。造纸厂产生含氢氧化钠的碱性废水，需达标处理。兴趣小组的同学对废水进行抽样检测，请你参与他们的活动。</w:t>
      </w:r>
    </w:p>
    <w:p w14:paraId="19A4A742">
      <w:pPr>
        <w:spacing w:line="360" w:lineRule="auto"/>
        <w:jc w:val="left"/>
        <w:textAlignment w:val="center"/>
        <w:rPr>
          <w:color w:val="000000"/>
        </w:rPr>
      </w:pPr>
      <w:r>
        <w:rPr>
          <w:color w:val="000000"/>
        </w:rPr>
        <w:t>（1）</w:t>
      </w:r>
      <w:r>
        <w:rPr>
          <w:rFonts w:ascii="宋体" w:hAnsi="宋体"/>
          <w:color w:val="000000"/>
        </w:rPr>
        <w:t>对废水进行过滤处理。过滤时，下列仪器不需要的是</w:t>
      </w:r>
      <w:r>
        <w:rPr>
          <w:color w:val="000000"/>
        </w:rPr>
        <w:t>_______</w:t>
      </w:r>
      <w:r>
        <w:rPr>
          <w:rFonts w:eastAsia="Times New Roman" w:cs="Times New Roman"/>
          <w:color w:val="000000"/>
        </w:rPr>
        <w:t>(</w:t>
      </w:r>
      <w:r>
        <w:rPr>
          <w:rFonts w:ascii="宋体" w:hAnsi="宋体"/>
          <w:color w:val="000000"/>
        </w:rPr>
        <w:t>填字母</w:t>
      </w:r>
      <w:r>
        <w:rPr>
          <w:rFonts w:eastAsia="Times New Roman" w:cs="Times New Roman"/>
          <w:color w:val="000000"/>
        </w:rPr>
        <w:t>)</w:t>
      </w:r>
      <w:r>
        <w:rPr>
          <w:rFonts w:ascii="宋体" w:hAnsi="宋体"/>
          <w:color w:val="000000"/>
        </w:rPr>
        <w:t>。</w:t>
      </w:r>
    </w:p>
    <w:p w14:paraId="637F1E46">
      <w:pPr>
        <w:spacing w:line="360" w:lineRule="auto"/>
        <w:textAlignment w:val="center"/>
        <w:rPr>
          <w:color w:val="000000"/>
        </w:rPr>
      </w:pPr>
      <w:r>
        <w:rPr>
          <w:color w:val="000000"/>
        </w:rPr>
        <w:drawing>
          <wp:inline distT="0" distB="0" distL="114300" distR="114300">
            <wp:extent cx="3219450" cy="1285875"/>
            <wp:effectExtent l="0" t="0" r="0"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52" cstate="print"/>
                    <a:stretch>
                      <a:fillRect/>
                    </a:stretch>
                  </pic:blipFill>
                  <pic:spPr>
                    <a:xfrm>
                      <a:off x="0" y="0"/>
                      <a:ext cx="3219450" cy="1285875"/>
                    </a:xfrm>
                    <a:prstGeom prst="rect">
                      <a:avLst/>
                    </a:prstGeom>
                  </pic:spPr>
                </pic:pic>
              </a:graphicData>
            </a:graphic>
          </wp:inline>
        </w:drawing>
      </w:r>
    </w:p>
    <w:p w14:paraId="1411E42F">
      <w:pPr>
        <w:spacing w:line="360" w:lineRule="auto"/>
        <w:jc w:val="left"/>
        <w:textAlignment w:val="center"/>
        <w:rPr>
          <w:color w:val="000000"/>
        </w:rPr>
      </w:pPr>
      <w:r>
        <w:rPr>
          <w:color w:val="000000"/>
        </w:rPr>
        <w:t>（2）</w:t>
      </w:r>
      <w:r>
        <w:rPr>
          <w:rFonts w:ascii="宋体" w:hAnsi="宋体"/>
          <w:color w:val="000000"/>
        </w:rPr>
        <w:t>测定滤液中氢氧化钠的质量分数。</w:t>
      </w:r>
    </w:p>
    <w:p w14:paraId="23D48259">
      <w:pPr>
        <w:spacing w:line="360" w:lineRule="auto"/>
        <w:textAlignment w:val="center"/>
        <w:rPr>
          <w:color w:val="000000"/>
        </w:rPr>
      </w:pPr>
      <w:r>
        <w:rPr>
          <w:color w:val="000000"/>
        </w:rPr>
        <w:drawing>
          <wp:inline distT="0" distB="0" distL="114300" distR="114300">
            <wp:extent cx="971550" cy="1666875"/>
            <wp:effectExtent l="0" t="0" r="0"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53" cstate="print"/>
                    <a:stretch>
                      <a:fillRect/>
                    </a:stretch>
                  </pic:blipFill>
                  <pic:spPr>
                    <a:xfrm>
                      <a:off x="0" y="0"/>
                      <a:ext cx="971550" cy="1666875"/>
                    </a:xfrm>
                    <a:prstGeom prst="rect">
                      <a:avLst/>
                    </a:prstGeom>
                  </pic:spPr>
                </pic:pic>
              </a:graphicData>
            </a:graphic>
          </wp:inline>
        </w:drawing>
      </w:r>
    </w:p>
    <w:p w14:paraId="4DBF8701">
      <w:pPr>
        <w:spacing w:line="360" w:lineRule="auto"/>
        <w:textAlignment w:val="center"/>
        <w:rPr>
          <w:color w:val="000000"/>
        </w:rPr>
      </w:pPr>
      <w:r>
        <w:rPr>
          <w:rFonts w:ascii="宋体" w:hAnsi="宋体"/>
          <w:color w:val="000000"/>
        </w:rPr>
        <w:t>如图所示，取一定量滤液</w:t>
      </w:r>
      <w:r>
        <w:rPr>
          <w:rFonts w:eastAsia="Times New Roman" w:cs="Times New Roman"/>
          <w:color w:val="000000"/>
        </w:rPr>
        <w:t>(</w:t>
      </w:r>
      <w:r>
        <w:rPr>
          <w:rFonts w:ascii="宋体" w:hAnsi="宋体"/>
          <w:color w:val="000000"/>
        </w:rPr>
        <w:t>滤液中的主要污染物是氢氧化钠</w:t>
      </w:r>
      <w:r>
        <w:rPr>
          <w:rFonts w:eastAsia="Times New Roman" w:cs="Times New Roman"/>
          <w:color w:val="000000"/>
        </w:rPr>
        <w:t>)</w:t>
      </w:r>
      <w:r>
        <w:rPr>
          <w:rFonts w:ascii="宋体" w:hAnsi="宋体"/>
          <w:color w:val="000000"/>
        </w:rPr>
        <w:t>于烧杯中，再向烧杯中逐滴滴入溶质质量分数为</w:t>
      </w:r>
      <w:r>
        <w:rPr>
          <w:rFonts w:eastAsia="Times New Roman" w:cs="Times New Roman"/>
          <w:color w:val="000000"/>
        </w:rPr>
        <w:t>0.5%</w:t>
      </w:r>
      <w:r>
        <w:rPr>
          <w:rFonts w:ascii="宋体" w:hAnsi="宋体"/>
          <w:color w:val="000000"/>
        </w:rPr>
        <w:t>的稀盐酸</w:t>
      </w:r>
      <w:r>
        <w:rPr>
          <w:rFonts w:eastAsia="Times New Roman" w:cs="Times New Roman"/>
          <w:color w:val="000000"/>
        </w:rPr>
        <w:t>(</w:t>
      </w:r>
      <w:r>
        <w:rPr>
          <w:rFonts w:ascii="宋体" w:hAnsi="宋体"/>
          <w:color w:val="000000"/>
        </w:rPr>
        <w:t>滤液中的其它成分均不与盐酸反应</w:t>
      </w:r>
      <w:r>
        <w:rPr>
          <w:rFonts w:eastAsia="Times New Roman" w:cs="Times New Roman"/>
          <w:color w:val="000000"/>
        </w:rPr>
        <w:t>)</w:t>
      </w:r>
      <w:r>
        <w:rPr>
          <w:rFonts w:ascii="宋体" w:hAnsi="宋体"/>
          <w:color w:val="000000"/>
        </w:rPr>
        <w:t>，用</w:t>
      </w:r>
      <w:r>
        <w:rPr>
          <w:rFonts w:eastAsia="Times New Roman" w:cs="Times New Roman"/>
          <w:color w:val="000000"/>
        </w:rPr>
        <w:t>pH</w:t>
      </w:r>
      <w:r>
        <w:rPr>
          <w:rFonts w:ascii="宋体" w:hAnsi="宋体"/>
          <w:color w:val="000000"/>
        </w:rPr>
        <w:t>传感器实时监测反应过程中混合液</w:t>
      </w:r>
      <w:r>
        <w:rPr>
          <w:rFonts w:eastAsia="Times New Roman" w:cs="Times New Roman"/>
          <w:color w:val="000000"/>
        </w:rPr>
        <w:t>pH</w:t>
      </w:r>
      <w:r>
        <w:rPr>
          <w:rFonts w:ascii="宋体" w:hAnsi="宋体"/>
          <w:color w:val="000000"/>
        </w:rPr>
        <w:t>的变化情况，当</w:t>
      </w:r>
      <w:r>
        <w:rPr>
          <w:rFonts w:eastAsia="Times New Roman" w:cs="Times New Roman"/>
          <w:color w:val="000000"/>
        </w:rPr>
        <w:t>pH=7</w:t>
      </w:r>
      <w:r>
        <w:rPr>
          <w:rFonts w:ascii="宋体" w:hAnsi="宋体"/>
          <w:color w:val="000000"/>
        </w:rPr>
        <w:t>时，停止滴加。测得消耗稀盐酸的质量为</w:t>
      </w:r>
      <w:r>
        <w:rPr>
          <w:rFonts w:eastAsia="Times New Roman" w:cs="Times New Roman"/>
          <w:color w:val="000000"/>
        </w:rPr>
        <w:t>146g</w:t>
      </w:r>
      <w:r>
        <w:rPr>
          <w:rFonts w:ascii="宋体" w:hAnsi="宋体"/>
          <w:color w:val="000000"/>
        </w:rPr>
        <w:t>，反应后烧杯内溶液的质量为</w:t>
      </w:r>
      <w:r>
        <w:rPr>
          <w:rFonts w:eastAsia="Times New Roman" w:cs="Times New Roman"/>
          <w:color w:val="000000"/>
        </w:rPr>
        <w:t>186g</w:t>
      </w:r>
      <w:r>
        <w:rPr>
          <w:rFonts w:ascii="宋体" w:hAnsi="宋体"/>
          <w:color w:val="000000"/>
        </w:rPr>
        <w:t>。计算滤液中氢氧化钠的质量分数是多少？</w:t>
      </w:r>
      <w:r>
        <w:rPr>
          <w:rFonts w:eastAsia="Times New Roman" w:cs="Times New Roman"/>
          <w:color w:val="000000"/>
        </w:rPr>
        <w:t>(</w:t>
      </w:r>
      <w:r>
        <w:rPr>
          <w:rFonts w:ascii="宋体" w:hAnsi="宋体"/>
          <w:color w:val="000000"/>
        </w:rPr>
        <w:t>写出计算过程</w:t>
      </w:r>
      <w:r>
        <w:rPr>
          <w:rFonts w:eastAsia="Times New Roman" w:cs="Times New Roman"/>
          <w:color w:val="000000"/>
        </w:rPr>
        <w:t>)</w:t>
      </w:r>
    </w:p>
    <w:p w14:paraId="38059F73">
      <w:pPr>
        <w:spacing w:line="360" w:lineRule="auto"/>
        <w:textAlignment w:val="center"/>
        <w:rPr>
          <w:color w:val="000000"/>
        </w:rPr>
      </w:pPr>
      <w:r>
        <w:rPr>
          <w:color w:val="2E75B6"/>
        </w:rPr>
        <w:t>【答案】</w:t>
      </w:r>
      <w:r>
        <w:rPr>
          <w:color w:val="000000"/>
        </w:rPr>
        <w:t>（1）</w:t>
      </w:r>
      <w:r>
        <w:rPr>
          <w:rFonts w:eastAsia="Times New Roman" w:cs="Times New Roman"/>
          <w:color w:val="000000"/>
        </w:rPr>
        <w:t>c</w:t>
      </w:r>
      <w:r>
        <w:rPr>
          <w:color w:val="000000"/>
        </w:rPr>
        <w:t xml:space="preserve">    （2）</w:t>
      </w:r>
      <w:r>
        <w:rPr>
          <w:rFonts w:ascii="宋体" w:hAnsi="宋体"/>
          <w:color w:val="000000"/>
        </w:rPr>
        <w:t>解：消耗稀盐酸中溶质的质量为</w:t>
      </w:r>
      <w:r>
        <w:rPr>
          <w:rFonts w:eastAsia="Times New Roman" w:cs="Times New Roman"/>
          <w:color w:val="000000"/>
        </w:rPr>
        <w:t>146g×0.5% =0.73g</w:t>
      </w:r>
      <w:r>
        <w:rPr>
          <w:rFonts w:ascii="宋体" w:hAnsi="宋体"/>
          <w:color w:val="000000"/>
        </w:rPr>
        <w:t>，设滤液中氢氧化钠的质量为</w:t>
      </w:r>
      <w:r>
        <w:rPr>
          <w:rFonts w:eastAsia="Times New Roman" w:cs="Times New Roman"/>
          <w:i/>
          <w:color w:val="000000"/>
        </w:rPr>
        <w:t>x</w:t>
      </w:r>
    </w:p>
    <w:p w14:paraId="504B2034">
      <w:pPr>
        <w:spacing w:line="360" w:lineRule="auto"/>
        <w:textAlignment w:val="center"/>
        <w:rPr>
          <w:color w:val="000000"/>
        </w:rPr>
      </w:pPr>
      <w:r>
        <w:object>
          <v:shape id="_x0000_i1046" o:spt="75" alt="学科网(www.zxxk.com)--教育资源门户，提供试卷、教案、课件、论文、素材以及各类教学资源下载，还有大量而丰富的教学相关资讯！" type="#_x0000_t75" style="height:53pt;width:257.85pt;" o:ole="t" filled="f" o:preferrelative="t" stroked="f" coordsize="21600,21600">
            <v:path/>
            <v:fill on="f" focussize="0,0"/>
            <v:stroke on="f" joinstyle="miter"/>
            <v:imagedata r:id="rId55" o:title="eqId23407a5f2fb11addc42a5ec1ce7e45b3"/>
            <o:lock v:ext="edit" aspectratio="t"/>
            <w10:wrap type="none"/>
            <w10:anchorlock/>
          </v:shape>
          <o:OLEObject Type="Embed" ProgID="Equation.DSMT4" ShapeID="_x0000_i1046" DrawAspect="Content" ObjectID="_1468075746" r:id="rId54">
            <o:LockedField>false</o:LockedField>
          </o:OLEObject>
        </w:object>
      </w:r>
    </w:p>
    <w:p w14:paraId="672C458C">
      <w:pPr>
        <w:spacing w:line="360" w:lineRule="auto"/>
        <w:textAlignment w:val="center"/>
        <w:rPr>
          <w:color w:val="000000"/>
        </w:rPr>
      </w:pPr>
      <w:r>
        <w:rPr>
          <w:rFonts w:ascii="宋体" w:hAnsi="宋体"/>
          <w:color w:val="000000"/>
        </w:rPr>
        <w:t>滤液中氢氧化钠的质量分数为</w:t>
      </w:r>
      <w:r>
        <w:object>
          <v:shape id="_x0000_i1047" o:spt="75" alt="学科网(www.zxxk.com)--教育资源门户，提供试卷、教案、课件、论文、素材以及各类教学资源下载，还有大量而丰富的教学相关资讯！" type="#_x0000_t75" style="height:32.95pt;width:126.7pt;" o:ole="t" filled="f" o:preferrelative="t" stroked="f" coordsize="21600,21600">
            <v:path/>
            <v:fill on="f" focussize="0,0"/>
            <v:stroke on="f" joinstyle="miter"/>
            <v:imagedata r:id="rId57" o:title="eqId5c00772f8c21e318882607937f099c87"/>
            <o:lock v:ext="edit" aspectratio="t"/>
            <w10:wrap type="none"/>
            <w10:anchorlock/>
          </v:shape>
          <o:OLEObject Type="Embed" ProgID="Equation.DSMT4" ShapeID="_x0000_i1047" DrawAspect="Content" ObjectID="_1468075747" r:id="rId56">
            <o:LockedField>false</o:LockedField>
          </o:OLEObject>
        </w:object>
      </w:r>
    </w:p>
    <w:p w14:paraId="243B3309">
      <w:pPr>
        <w:spacing w:line="360" w:lineRule="auto"/>
        <w:textAlignment w:val="center"/>
        <w:rPr>
          <w:color w:val="000000"/>
        </w:rPr>
      </w:pPr>
      <w:r>
        <w:rPr>
          <w:rFonts w:ascii="宋体" w:hAnsi="宋体"/>
          <w:color w:val="000000"/>
        </w:rPr>
        <w:t>答：滤液中氢氧化钠的质量分数为</w:t>
      </w:r>
      <w:r>
        <w:rPr>
          <w:rFonts w:eastAsia="Times New Roman" w:cs="Times New Roman"/>
          <w:color w:val="000000"/>
        </w:rPr>
        <w:t>2%</w:t>
      </w:r>
      <w:r>
        <w:rPr>
          <w:rFonts w:ascii="宋体" w:hAnsi="宋体"/>
          <w:color w:val="000000"/>
        </w:rPr>
        <w:t>。</w:t>
      </w:r>
    </w:p>
    <w:p w14:paraId="5BF02C4F">
      <w:pPr>
        <w:spacing w:line="360" w:lineRule="auto"/>
        <w:textAlignment w:val="center"/>
        <w:rPr>
          <w:color w:val="000000"/>
        </w:rPr>
      </w:pPr>
      <w:r>
        <w:rPr>
          <w:color w:val="2E75B6"/>
        </w:rPr>
        <w:t>【解析】</w:t>
      </w:r>
    </w:p>
    <w:p w14:paraId="422B8E59">
      <w:pPr>
        <w:spacing w:line="360" w:lineRule="auto"/>
        <w:textAlignment w:val="center"/>
        <w:rPr>
          <w:color w:val="000000"/>
        </w:rPr>
      </w:pPr>
      <w:r>
        <w:rPr>
          <w:color w:val="000000"/>
        </w:rPr>
        <w:t>【小问1详解】</w:t>
      </w:r>
    </w:p>
    <w:p w14:paraId="293ECC3D">
      <w:pPr>
        <w:spacing w:line="360" w:lineRule="auto"/>
        <w:jc w:val="left"/>
        <w:textAlignment w:val="center"/>
        <w:rPr>
          <w:color w:val="000000"/>
        </w:rPr>
      </w:pPr>
      <w:r>
        <w:rPr>
          <w:color w:val="000000"/>
        </w:rPr>
        <w:t>过滤是把不溶于液体的固体与液体分离的一种方法，过滤操作的装置是铁架台(带铁圈)、烧杯、漏斗、玻璃棒，不需要酒精灯，故c符合题意。</w:t>
      </w:r>
    </w:p>
    <w:p w14:paraId="46A22D43">
      <w:pPr>
        <w:spacing w:line="360" w:lineRule="auto"/>
        <w:jc w:val="left"/>
        <w:textAlignment w:val="center"/>
        <w:rPr>
          <w:color w:val="000000"/>
        </w:rPr>
      </w:pPr>
      <w:r>
        <w:rPr>
          <w:color w:val="000000"/>
        </w:rPr>
        <w:t>故选c。</w:t>
      </w:r>
    </w:p>
    <w:p w14:paraId="12FA4DAB">
      <w:pPr>
        <w:spacing w:line="360" w:lineRule="auto"/>
        <w:jc w:val="left"/>
        <w:textAlignment w:val="center"/>
        <w:rPr>
          <w:color w:val="000000"/>
        </w:rPr>
      </w:pPr>
      <w:r>
        <w:rPr>
          <w:color w:val="000000"/>
        </w:rPr>
        <w:t>【小问2详解】</w:t>
      </w:r>
    </w:p>
    <w:p w14:paraId="25024A49">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见答案。</w:t>
      </w:r>
    </w:p>
    <w:p w14:paraId="44C8AE64">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A82D38">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89973C">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5F8884">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481DE4">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189060">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128409">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1EBB"/>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51B44"/>
    <w:rsid w:val="00F676FD"/>
    <w:rsid w:val="00F72514"/>
    <w:rsid w:val="00FA0944"/>
    <w:rsid w:val="00FB34D2"/>
    <w:rsid w:val="00FB4B17"/>
    <w:rsid w:val="00FC5860"/>
    <w:rsid w:val="00FD377B"/>
    <w:rsid w:val="00FF2D79"/>
    <w:rsid w:val="00FF517A"/>
    <w:rsid w:val="1EC90759"/>
    <w:rsid w:val="38274566"/>
    <w:rsid w:val="449F7BC8"/>
    <w:rsid w:val="4C836EBC"/>
    <w:rsid w:val="57E81465"/>
    <w:rsid w:val="65444D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9" Type="http://schemas.openxmlformats.org/officeDocument/2006/relationships/fontTable" Target="fontTable.xml"/><Relationship Id="rId58" Type="http://schemas.openxmlformats.org/officeDocument/2006/relationships/customXml" Target="../customXml/item1.xml"/><Relationship Id="rId57" Type="http://schemas.openxmlformats.org/officeDocument/2006/relationships/image" Target="media/image25.wmf"/><Relationship Id="rId56" Type="http://schemas.openxmlformats.org/officeDocument/2006/relationships/oleObject" Target="embeddings/oleObject23.bin"/><Relationship Id="rId55" Type="http://schemas.openxmlformats.org/officeDocument/2006/relationships/image" Target="media/image24.wmf"/><Relationship Id="rId54" Type="http://schemas.openxmlformats.org/officeDocument/2006/relationships/oleObject" Target="embeddings/oleObject22.bin"/><Relationship Id="rId53" Type="http://schemas.openxmlformats.org/officeDocument/2006/relationships/image" Target="media/image23.png"/><Relationship Id="rId52" Type="http://schemas.openxmlformats.org/officeDocument/2006/relationships/image" Target="media/image22.png"/><Relationship Id="rId51" Type="http://schemas.openxmlformats.org/officeDocument/2006/relationships/oleObject" Target="embeddings/oleObject21.bin"/><Relationship Id="rId50" Type="http://schemas.openxmlformats.org/officeDocument/2006/relationships/oleObject" Target="embeddings/oleObject20.bin"/><Relationship Id="rId5" Type="http://schemas.openxmlformats.org/officeDocument/2006/relationships/header" Target="header3.xml"/><Relationship Id="rId49" Type="http://schemas.openxmlformats.org/officeDocument/2006/relationships/oleObject" Target="embeddings/oleObject19.bin"/><Relationship Id="rId48" Type="http://schemas.openxmlformats.org/officeDocument/2006/relationships/image" Target="media/image21.wmf"/><Relationship Id="rId47" Type="http://schemas.openxmlformats.org/officeDocument/2006/relationships/oleObject" Target="embeddings/oleObject18.bin"/><Relationship Id="rId46" Type="http://schemas.openxmlformats.org/officeDocument/2006/relationships/image" Target="media/image20.png"/><Relationship Id="rId45" Type="http://schemas.openxmlformats.org/officeDocument/2006/relationships/image" Target="media/image19.png"/><Relationship Id="rId44" Type="http://schemas.openxmlformats.org/officeDocument/2006/relationships/image" Target="media/image18.png"/><Relationship Id="rId43" Type="http://schemas.openxmlformats.org/officeDocument/2006/relationships/image" Target="media/image17.wmf"/><Relationship Id="rId42" Type="http://schemas.openxmlformats.org/officeDocument/2006/relationships/oleObject" Target="embeddings/oleObject17.bin"/><Relationship Id="rId41" Type="http://schemas.openxmlformats.org/officeDocument/2006/relationships/image" Target="media/image16.wmf"/><Relationship Id="rId40" Type="http://schemas.openxmlformats.org/officeDocument/2006/relationships/oleObject" Target="embeddings/oleObject16.bin"/><Relationship Id="rId4" Type="http://schemas.openxmlformats.org/officeDocument/2006/relationships/header" Target="header2.xml"/><Relationship Id="rId39" Type="http://schemas.openxmlformats.org/officeDocument/2006/relationships/image" Target="media/image15.png"/><Relationship Id="rId38" Type="http://schemas.openxmlformats.org/officeDocument/2006/relationships/oleObject" Target="embeddings/oleObject15.bin"/><Relationship Id="rId37" Type="http://schemas.openxmlformats.org/officeDocument/2006/relationships/oleObject" Target="embeddings/oleObject14.bin"/><Relationship Id="rId36" Type="http://schemas.openxmlformats.org/officeDocument/2006/relationships/image" Target="media/image14.wmf"/><Relationship Id="rId35" Type="http://schemas.openxmlformats.org/officeDocument/2006/relationships/oleObject" Target="embeddings/oleObject13.bin"/><Relationship Id="rId34" Type="http://schemas.openxmlformats.org/officeDocument/2006/relationships/oleObject" Target="embeddings/oleObject12.bin"/><Relationship Id="rId33" Type="http://schemas.openxmlformats.org/officeDocument/2006/relationships/oleObject" Target="embeddings/oleObject11.bin"/><Relationship Id="rId32" Type="http://schemas.openxmlformats.org/officeDocument/2006/relationships/image" Target="media/image13.wmf"/><Relationship Id="rId31" Type="http://schemas.openxmlformats.org/officeDocument/2006/relationships/oleObject" Target="embeddings/oleObject10.bin"/><Relationship Id="rId30" Type="http://schemas.openxmlformats.org/officeDocument/2006/relationships/image" Target="media/image12.png"/><Relationship Id="rId3" Type="http://schemas.openxmlformats.org/officeDocument/2006/relationships/header" Target="header1.xml"/><Relationship Id="rId29" Type="http://schemas.openxmlformats.org/officeDocument/2006/relationships/oleObject" Target="embeddings/oleObject9.bin"/><Relationship Id="rId28" Type="http://schemas.openxmlformats.org/officeDocument/2006/relationships/oleObject" Target="embeddings/oleObject8.bin"/><Relationship Id="rId27" Type="http://schemas.openxmlformats.org/officeDocument/2006/relationships/image" Target="media/image11.png"/><Relationship Id="rId26" Type="http://schemas.openxmlformats.org/officeDocument/2006/relationships/oleObject" Target="embeddings/oleObject7.bin"/><Relationship Id="rId25" Type="http://schemas.openxmlformats.org/officeDocument/2006/relationships/oleObject" Target="embeddings/oleObject6.bin"/><Relationship Id="rId24" Type="http://schemas.openxmlformats.org/officeDocument/2006/relationships/oleObject" Target="embeddings/oleObject5.bin"/><Relationship Id="rId23" Type="http://schemas.openxmlformats.org/officeDocument/2006/relationships/oleObject" Target="embeddings/oleObject4.bin"/><Relationship Id="rId22" Type="http://schemas.openxmlformats.org/officeDocument/2006/relationships/oleObject" Target="embeddings/oleObject3.bin"/><Relationship Id="rId21" Type="http://schemas.openxmlformats.org/officeDocument/2006/relationships/image" Target="media/image10.wmf"/><Relationship Id="rId20" Type="http://schemas.openxmlformats.org/officeDocument/2006/relationships/oleObject" Target="embeddings/oleObject2.bin"/><Relationship Id="rId2" Type="http://schemas.openxmlformats.org/officeDocument/2006/relationships/settings" Target="settings.xml"/><Relationship Id="rId19" Type="http://schemas.openxmlformats.org/officeDocument/2006/relationships/image" Target="media/image9.wmf"/><Relationship Id="rId18" Type="http://schemas.openxmlformats.org/officeDocument/2006/relationships/oleObject" Target="embeddings/oleObject1.bin"/><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B2D69-D978-4F2E-A586-881E3766C682}">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16</Pages>
  <Words>8632</Words>
  <Characters>9620</Characters>
  <Lines>77</Lines>
  <Paragraphs>21</Paragraphs>
  <TotalTime>4</TotalTime>
  <ScaleCrop>false</ScaleCrop>
  <LinksUpToDate>false</LinksUpToDate>
  <CharactersWithSpaces>9940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2023-01-02T01:00:00Z</dcterms:created>
  <dc:creator>学科网试题生产平台</dc:creator>
  <dc:description>3142477633208320</dc:description>
  <cp:lastModifiedBy>上帝掷骰子吗</cp:lastModifiedBy>
  <dcterms:modified xsi:type="dcterms:W3CDTF">2024-07-20T09:05:04Z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7FA9A0319F7F4BB0875A70BD2B50C3D2</vt:lpwstr>
  </property>
</Properties>
</file>